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6039" w14:textId="29F810E2" w:rsidR="0089663C" w:rsidRPr="00126E66" w:rsidRDefault="009C471F" w:rsidP="0089663C">
      <w:pPr>
        <w:pStyle w:val="Tittel"/>
        <w:rPr>
          <w:rFonts w:asciiTheme="minorHAnsi" w:hAnsiTheme="minorHAnsi" w:cstheme="minorHAnsi"/>
          <w:lang w:val="en-GB"/>
        </w:rPr>
      </w:pPr>
      <w:r w:rsidRPr="00126E66">
        <w:rPr>
          <w:rFonts w:asciiTheme="minorHAnsi" w:hAnsiTheme="minorHAnsi" w:cstheme="minorHAnsi"/>
          <w:lang w:val="en-GB"/>
        </w:rPr>
        <w:t>P</w:t>
      </w:r>
      <w:r w:rsidR="00345A6B" w:rsidRPr="00126E66">
        <w:rPr>
          <w:rFonts w:asciiTheme="minorHAnsi" w:hAnsiTheme="minorHAnsi" w:cstheme="minorHAnsi"/>
          <w:lang w:val="en-GB"/>
        </w:rPr>
        <w:t>rocedure</w:t>
      </w:r>
      <w:r w:rsidRPr="00126E66">
        <w:rPr>
          <w:rFonts w:asciiTheme="minorHAnsi" w:hAnsiTheme="minorHAnsi" w:cstheme="minorHAnsi"/>
          <w:lang w:val="en-GB"/>
        </w:rPr>
        <w:t xml:space="preserve"> for EPD</w:t>
      </w:r>
      <w:r w:rsidR="00184BA5" w:rsidRPr="00126E66">
        <w:rPr>
          <w:rFonts w:asciiTheme="minorHAnsi" w:hAnsiTheme="minorHAnsi" w:cstheme="minorHAnsi"/>
          <w:lang w:val="en-GB"/>
        </w:rPr>
        <w:t>-</w:t>
      </w:r>
      <w:r w:rsidR="00345A6B" w:rsidRPr="00126E66">
        <w:rPr>
          <w:rFonts w:asciiTheme="minorHAnsi" w:hAnsiTheme="minorHAnsi" w:cstheme="minorHAnsi"/>
          <w:lang w:val="en-GB"/>
        </w:rPr>
        <w:t>development</w:t>
      </w:r>
    </w:p>
    <w:p w14:paraId="694761B2" w14:textId="77777777" w:rsidR="0089663C" w:rsidRPr="00126E66" w:rsidRDefault="0089663C">
      <w:pPr>
        <w:rPr>
          <w:rFonts w:asciiTheme="minorHAnsi" w:hAnsiTheme="minorHAnsi" w:cstheme="minorHAnsi"/>
          <w:lang w:val="en-GB"/>
        </w:rPr>
      </w:pPr>
    </w:p>
    <w:tbl>
      <w:tblPr>
        <w:tblStyle w:val="Tabellrutenett"/>
        <w:tblW w:w="9351"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20"/>
        <w:gridCol w:w="3828"/>
        <w:gridCol w:w="2703"/>
      </w:tblGrid>
      <w:tr w:rsidR="00232734" w:rsidRPr="00126E66" w14:paraId="5FA620B5" w14:textId="77777777" w:rsidTr="00E15174">
        <w:tc>
          <w:tcPr>
            <w:tcW w:w="2820" w:type="dxa"/>
          </w:tcPr>
          <w:p w14:paraId="3C4EAD94" w14:textId="07D61CEE" w:rsidR="00A25CB2" w:rsidRPr="00126E66" w:rsidRDefault="00345A6B" w:rsidP="007329B4">
            <w:pPr>
              <w:rPr>
                <w:rFonts w:asciiTheme="minorHAnsi" w:hAnsiTheme="minorHAnsi" w:cstheme="minorHAnsi"/>
                <w:b/>
                <w:bCs/>
                <w:sz w:val="22"/>
                <w:szCs w:val="22"/>
                <w:lang w:val="en-GB"/>
              </w:rPr>
            </w:pPr>
            <w:r w:rsidRPr="00126E66">
              <w:rPr>
                <w:rFonts w:asciiTheme="minorHAnsi" w:hAnsiTheme="minorHAnsi" w:cstheme="minorHAnsi"/>
                <w:b/>
                <w:bCs/>
                <w:sz w:val="22"/>
                <w:szCs w:val="22"/>
                <w:lang w:val="en-GB"/>
              </w:rPr>
              <w:t>Company name</w:t>
            </w:r>
            <w:r w:rsidR="007329B4" w:rsidRPr="00126E66">
              <w:rPr>
                <w:rFonts w:asciiTheme="minorHAnsi" w:hAnsiTheme="minorHAnsi" w:cstheme="minorHAnsi"/>
                <w:b/>
                <w:bCs/>
                <w:sz w:val="22"/>
                <w:szCs w:val="22"/>
                <w:lang w:val="en-GB"/>
              </w:rPr>
              <w:t>:</w:t>
            </w:r>
          </w:p>
        </w:tc>
        <w:tc>
          <w:tcPr>
            <w:tcW w:w="3828" w:type="dxa"/>
          </w:tcPr>
          <w:p w14:paraId="3165D298" w14:textId="5ACEE1BE" w:rsidR="00232734" w:rsidRPr="00126E66" w:rsidRDefault="00232734">
            <w:pPr>
              <w:rPr>
                <w:rFonts w:asciiTheme="minorHAnsi" w:hAnsiTheme="minorHAnsi" w:cstheme="minorHAnsi"/>
                <w:sz w:val="22"/>
                <w:szCs w:val="22"/>
                <w:lang w:val="en-GB"/>
              </w:rPr>
            </w:pPr>
          </w:p>
        </w:tc>
        <w:tc>
          <w:tcPr>
            <w:tcW w:w="2703" w:type="dxa"/>
            <w:vMerge w:val="restart"/>
          </w:tcPr>
          <w:p w14:paraId="7CCF214B" w14:textId="239B4B0B" w:rsidR="00232734" w:rsidRPr="00126E66" w:rsidRDefault="00E5427A">
            <w:pPr>
              <w:rPr>
                <w:rFonts w:asciiTheme="minorHAnsi" w:hAnsiTheme="minorHAnsi" w:cstheme="minorHAnsi"/>
                <w:sz w:val="22"/>
                <w:szCs w:val="22"/>
                <w:lang w:val="en-GB"/>
              </w:rPr>
            </w:pPr>
            <w:r w:rsidRPr="00126E66">
              <w:rPr>
                <w:rFonts w:asciiTheme="minorHAnsi" w:hAnsiTheme="minorHAnsi" w:cstheme="minorHAnsi"/>
                <w:noProof/>
                <w:sz w:val="22"/>
                <w:szCs w:val="22"/>
                <w:highlight w:val="yellow"/>
                <w:lang w:val="en-GB"/>
              </w:rPr>
              <w:t xml:space="preserve">// </w:t>
            </w:r>
            <w:r w:rsidR="00345A6B" w:rsidRPr="00126E66">
              <w:rPr>
                <w:rFonts w:asciiTheme="minorHAnsi" w:hAnsiTheme="minorHAnsi" w:cstheme="minorHAnsi"/>
                <w:noProof/>
                <w:sz w:val="22"/>
                <w:szCs w:val="22"/>
                <w:highlight w:val="yellow"/>
                <w:lang w:val="en-GB"/>
              </w:rPr>
              <w:t>add company logo</w:t>
            </w:r>
            <w:r w:rsidRPr="00126E66">
              <w:rPr>
                <w:rFonts w:asciiTheme="minorHAnsi" w:hAnsiTheme="minorHAnsi" w:cstheme="minorHAnsi"/>
                <w:noProof/>
                <w:sz w:val="22"/>
                <w:szCs w:val="22"/>
                <w:highlight w:val="yellow"/>
                <w:lang w:val="en-GB"/>
              </w:rPr>
              <w:t>//</w:t>
            </w:r>
          </w:p>
          <w:p w14:paraId="62D9FC04" w14:textId="38F7283B" w:rsidR="00232734" w:rsidRPr="00126E66" w:rsidRDefault="00232734">
            <w:pPr>
              <w:rPr>
                <w:rFonts w:asciiTheme="minorHAnsi" w:hAnsiTheme="minorHAnsi" w:cstheme="minorHAnsi"/>
                <w:sz w:val="22"/>
                <w:szCs w:val="22"/>
                <w:lang w:val="en-GB"/>
              </w:rPr>
            </w:pPr>
          </w:p>
        </w:tc>
      </w:tr>
      <w:tr w:rsidR="007329B4" w:rsidRPr="00126E66" w14:paraId="01F0786E" w14:textId="77777777" w:rsidTr="00E15174">
        <w:tc>
          <w:tcPr>
            <w:tcW w:w="2820" w:type="dxa"/>
          </w:tcPr>
          <w:p w14:paraId="4EE9CACA" w14:textId="76F3988B" w:rsidR="007329B4" w:rsidRPr="00126E66" w:rsidRDefault="00345A6B" w:rsidP="007329B4">
            <w:pPr>
              <w:rPr>
                <w:rFonts w:asciiTheme="minorHAnsi" w:hAnsiTheme="minorHAnsi" w:cstheme="minorHAnsi"/>
                <w:b/>
                <w:bCs/>
                <w:sz w:val="22"/>
                <w:szCs w:val="22"/>
                <w:lang w:val="en-GB"/>
              </w:rPr>
            </w:pPr>
            <w:r w:rsidRPr="00126E66">
              <w:rPr>
                <w:rFonts w:asciiTheme="minorHAnsi" w:hAnsiTheme="minorHAnsi" w:cstheme="minorHAnsi"/>
                <w:b/>
                <w:bCs/>
                <w:sz w:val="22"/>
                <w:szCs w:val="22"/>
                <w:lang w:val="en-GB"/>
              </w:rPr>
              <w:t>Developed by</w:t>
            </w:r>
            <w:r w:rsidR="007329B4" w:rsidRPr="00126E66">
              <w:rPr>
                <w:rFonts w:asciiTheme="minorHAnsi" w:hAnsiTheme="minorHAnsi" w:cstheme="minorHAnsi"/>
                <w:b/>
                <w:bCs/>
                <w:sz w:val="22"/>
                <w:szCs w:val="22"/>
                <w:lang w:val="en-GB"/>
              </w:rPr>
              <w:t xml:space="preserve">: </w:t>
            </w:r>
          </w:p>
          <w:p w14:paraId="31019DBC" w14:textId="77777777" w:rsidR="007329B4" w:rsidRPr="00126E66" w:rsidRDefault="007329B4" w:rsidP="00660EDE">
            <w:pPr>
              <w:rPr>
                <w:rFonts w:asciiTheme="minorHAnsi" w:hAnsiTheme="minorHAnsi" w:cstheme="minorHAnsi"/>
                <w:b/>
                <w:bCs/>
                <w:sz w:val="22"/>
                <w:szCs w:val="22"/>
                <w:lang w:val="en-GB"/>
              </w:rPr>
            </w:pPr>
          </w:p>
        </w:tc>
        <w:tc>
          <w:tcPr>
            <w:tcW w:w="3828" w:type="dxa"/>
          </w:tcPr>
          <w:p w14:paraId="260D0420" w14:textId="77777777" w:rsidR="007329B4" w:rsidRPr="00126E66" w:rsidRDefault="007329B4">
            <w:pPr>
              <w:rPr>
                <w:rFonts w:asciiTheme="minorHAnsi" w:hAnsiTheme="minorHAnsi" w:cstheme="minorHAnsi"/>
                <w:sz w:val="22"/>
                <w:szCs w:val="22"/>
                <w:lang w:val="en-GB"/>
              </w:rPr>
            </w:pPr>
          </w:p>
        </w:tc>
        <w:tc>
          <w:tcPr>
            <w:tcW w:w="2703" w:type="dxa"/>
            <w:vMerge/>
          </w:tcPr>
          <w:p w14:paraId="5C63F665" w14:textId="77777777" w:rsidR="007329B4" w:rsidRPr="00126E66" w:rsidRDefault="007329B4">
            <w:pPr>
              <w:rPr>
                <w:rFonts w:asciiTheme="minorHAnsi" w:hAnsiTheme="minorHAnsi" w:cstheme="minorHAnsi"/>
                <w:noProof/>
                <w:sz w:val="22"/>
                <w:szCs w:val="22"/>
                <w:highlight w:val="yellow"/>
                <w:lang w:val="en-GB"/>
              </w:rPr>
            </w:pPr>
          </w:p>
        </w:tc>
      </w:tr>
      <w:tr w:rsidR="00E15174" w:rsidRPr="00126E66" w14:paraId="33714A75" w14:textId="77777777" w:rsidTr="00E15174">
        <w:tc>
          <w:tcPr>
            <w:tcW w:w="2820" w:type="dxa"/>
          </w:tcPr>
          <w:p w14:paraId="21080D01" w14:textId="60252A13" w:rsidR="00E15174" w:rsidRPr="00126E66" w:rsidRDefault="00345A6B" w:rsidP="00660EDE">
            <w:pPr>
              <w:rPr>
                <w:rFonts w:asciiTheme="minorHAnsi" w:hAnsiTheme="minorHAnsi" w:cstheme="minorHAnsi"/>
                <w:b/>
                <w:bCs/>
                <w:sz w:val="22"/>
                <w:szCs w:val="22"/>
                <w:lang w:val="en-GB"/>
              </w:rPr>
            </w:pPr>
            <w:r w:rsidRPr="00126E66">
              <w:rPr>
                <w:rFonts w:asciiTheme="minorHAnsi" w:hAnsiTheme="minorHAnsi" w:cstheme="minorHAnsi"/>
                <w:b/>
                <w:bCs/>
                <w:sz w:val="22"/>
                <w:szCs w:val="22"/>
                <w:lang w:val="en-GB"/>
              </w:rPr>
              <w:t>Approved by</w:t>
            </w:r>
            <w:r w:rsidR="00E15174" w:rsidRPr="00126E66">
              <w:rPr>
                <w:rFonts w:asciiTheme="minorHAnsi" w:hAnsiTheme="minorHAnsi" w:cstheme="minorHAnsi"/>
                <w:b/>
                <w:bCs/>
                <w:sz w:val="22"/>
                <w:szCs w:val="22"/>
                <w:lang w:val="en-GB"/>
              </w:rPr>
              <w:t>:</w:t>
            </w:r>
          </w:p>
          <w:p w14:paraId="4522A3B5" w14:textId="793929DD" w:rsidR="00A25CB2" w:rsidRPr="00126E66" w:rsidRDefault="00A25CB2" w:rsidP="00660EDE">
            <w:pPr>
              <w:rPr>
                <w:rFonts w:asciiTheme="minorHAnsi" w:hAnsiTheme="minorHAnsi" w:cstheme="minorHAnsi"/>
                <w:b/>
                <w:bCs/>
                <w:sz w:val="22"/>
                <w:szCs w:val="22"/>
                <w:lang w:val="en-GB"/>
              </w:rPr>
            </w:pPr>
          </w:p>
        </w:tc>
        <w:tc>
          <w:tcPr>
            <w:tcW w:w="3828" w:type="dxa"/>
          </w:tcPr>
          <w:p w14:paraId="5CEF35E9" w14:textId="77777777" w:rsidR="00E15174" w:rsidRPr="00126E66" w:rsidRDefault="00E15174">
            <w:pPr>
              <w:rPr>
                <w:rFonts w:asciiTheme="minorHAnsi" w:hAnsiTheme="minorHAnsi" w:cstheme="minorHAnsi"/>
                <w:sz w:val="22"/>
                <w:szCs w:val="22"/>
                <w:lang w:val="en-GB"/>
              </w:rPr>
            </w:pPr>
          </w:p>
        </w:tc>
        <w:tc>
          <w:tcPr>
            <w:tcW w:w="2703" w:type="dxa"/>
            <w:vMerge/>
          </w:tcPr>
          <w:p w14:paraId="5FF41FB5" w14:textId="77777777" w:rsidR="00E15174" w:rsidRPr="00126E66" w:rsidRDefault="00E15174">
            <w:pPr>
              <w:rPr>
                <w:rFonts w:asciiTheme="minorHAnsi" w:hAnsiTheme="minorHAnsi" w:cstheme="minorHAnsi"/>
                <w:noProof/>
                <w:sz w:val="22"/>
                <w:szCs w:val="22"/>
                <w:highlight w:val="yellow"/>
                <w:lang w:val="en-GB"/>
              </w:rPr>
            </w:pPr>
          </w:p>
        </w:tc>
      </w:tr>
      <w:tr w:rsidR="00232734" w:rsidRPr="00126E66" w14:paraId="0A31B577" w14:textId="77777777" w:rsidTr="00E15174">
        <w:tc>
          <w:tcPr>
            <w:tcW w:w="2820" w:type="dxa"/>
          </w:tcPr>
          <w:p w14:paraId="6FE9DADF" w14:textId="09281B4D" w:rsidR="00232734" w:rsidRPr="00126E66" w:rsidRDefault="00E15174">
            <w:pPr>
              <w:rPr>
                <w:rFonts w:asciiTheme="minorHAnsi" w:hAnsiTheme="minorHAnsi" w:cstheme="minorHAnsi"/>
                <w:b/>
                <w:bCs/>
                <w:sz w:val="22"/>
                <w:szCs w:val="22"/>
                <w:lang w:val="en-GB"/>
              </w:rPr>
            </w:pPr>
            <w:r w:rsidRPr="00126E66">
              <w:rPr>
                <w:rFonts w:asciiTheme="minorHAnsi" w:hAnsiTheme="minorHAnsi" w:cstheme="minorHAnsi"/>
                <w:b/>
                <w:bCs/>
                <w:sz w:val="22"/>
                <w:szCs w:val="22"/>
                <w:lang w:val="en-GB"/>
              </w:rPr>
              <w:t>Dat</w:t>
            </w:r>
            <w:r w:rsidR="00345A6B" w:rsidRPr="00126E66">
              <w:rPr>
                <w:rFonts w:asciiTheme="minorHAnsi" w:hAnsiTheme="minorHAnsi" w:cstheme="minorHAnsi"/>
                <w:b/>
                <w:bCs/>
                <w:sz w:val="22"/>
                <w:szCs w:val="22"/>
                <w:lang w:val="en-GB"/>
              </w:rPr>
              <w:t>e</w:t>
            </w:r>
            <w:r w:rsidRPr="00126E66">
              <w:rPr>
                <w:rFonts w:asciiTheme="minorHAnsi" w:hAnsiTheme="minorHAnsi" w:cstheme="minorHAnsi"/>
                <w:b/>
                <w:bCs/>
                <w:sz w:val="22"/>
                <w:szCs w:val="22"/>
                <w:lang w:val="en-GB"/>
              </w:rPr>
              <w:t>:</w:t>
            </w:r>
          </w:p>
          <w:p w14:paraId="32B4CC2C" w14:textId="4CE7B3CF" w:rsidR="00A25CB2" w:rsidRPr="00126E66" w:rsidRDefault="00A25CB2">
            <w:pPr>
              <w:rPr>
                <w:rFonts w:asciiTheme="minorHAnsi" w:hAnsiTheme="minorHAnsi" w:cstheme="minorHAnsi"/>
                <w:b/>
                <w:bCs/>
                <w:sz w:val="22"/>
                <w:szCs w:val="22"/>
                <w:lang w:val="en-GB"/>
              </w:rPr>
            </w:pPr>
          </w:p>
        </w:tc>
        <w:tc>
          <w:tcPr>
            <w:tcW w:w="3828" w:type="dxa"/>
          </w:tcPr>
          <w:p w14:paraId="5D098A86" w14:textId="42568CD4" w:rsidR="00232734" w:rsidRPr="00126E66" w:rsidRDefault="00232734">
            <w:pPr>
              <w:rPr>
                <w:rFonts w:asciiTheme="minorHAnsi" w:hAnsiTheme="minorHAnsi" w:cstheme="minorHAnsi"/>
                <w:sz w:val="22"/>
                <w:szCs w:val="22"/>
                <w:lang w:val="en-GB"/>
              </w:rPr>
            </w:pPr>
          </w:p>
        </w:tc>
        <w:tc>
          <w:tcPr>
            <w:tcW w:w="2703" w:type="dxa"/>
            <w:vMerge/>
          </w:tcPr>
          <w:p w14:paraId="356BF8BA" w14:textId="77777777" w:rsidR="00232734" w:rsidRPr="00126E66" w:rsidRDefault="00232734">
            <w:pPr>
              <w:rPr>
                <w:rFonts w:asciiTheme="minorHAnsi" w:hAnsiTheme="minorHAnsi" w:cstheme="minorHAnsi"/>
                <w:sz w:val="22"/>
                <w:szCs w:val="22"/>
                <w:lang w:val="en-GB"/>
              </w:rPr>
            </w:pPr>
          </w:p>
        </w:tc>
      </w:tr>
    </w:tbl>
    <w:p w14:paraId="010CD6AF" w14:textId="550B3E69" w:rsidR="00B92D60" w:rsidRPr="00126E66" w:rsidRDefault="001863F1" w:rsidP="00001AF3">
      <w:pPr>
        <w:pStyle w:val="Overskrift1"/>
        <w:rPr>
          <w:lang w:val="en-GB"/>
        </w:rPr>
      </w:pPr>
      <w:r w:rsidRPr="00126E66">
        <w:rPr>
          <w:lang w:val="en-GB"/>
        </w:rPr>
        <w:t xml:space="preserve">1. </w:t>
      </w:r>
      <w:r w:rsidR="00345A6B" w:rsidRPr="00126E66">
        <w:rPr>
          <w:lang w:val="en-GB"/>
        </w:rPr>
        <w:t>Purpose and scope</w:t>
      </w:r>
    </w:p>
    <w:p w14:paraId="6A9A7BB6" w14:textId="55A5AD2A" w:rsidR="009C471F" w:rsidRPr="00126E66" w:rsidRDefault="00345A6B" w:rsidP="00B92D60">
      <w:pPr>
        <w:rPr>
          <w:rFonts w:asciiTheme="minorHAnsi" w:hAnsiTheme="minorHAnsi" w:cstheme="minorHAnsi"/>
          <w:lang w:val="en-GB"/>
        </w:rPr>
      </w:pPr>
      <w:r w:rsidRPr="00126E66">
        <w:rPr>
          <w:rFonts w:asciiTheme="minorHAnsi" w:hAnsiTheme="minorHAnsi" w:cstheme="minorHAnsi"/>
          <w:lang w:val="en-GB"/>
        </w:rPr>
        <w:t>The procedure must ensure the correct preparation of EPD documentation, through the collection of the necessary background data.</w:t>
      </w:r>
    </w:p>
    <w:p w14:paraId="017F8134" w14:textId="77777777" w:rsidR="00B92D60" w:rsidRPr="00126E66" w:rsidRDefault="00B92D60" w:rsidP="00B92D60">
      <w:pPr>
        <w:rPr>
          <w:rFonts w:asciiTheme="minorHAnsi" w:hAnsiTheme="minorHAnsi" w:cstheme="minorHAnsi"/>
          <w:lang w:val="en-GB"/>
        </w:rPr>
      </w:pPr>
    </w:p>
    <w:p w14:paraId="4CBCBC61" w14:textId="2AB2C452" w:rsidR="00B92D60" w:rsidRPr="00126E66" w:rsidRDefault="001863F1" w:rsidP="00001AF3">
      <w:pPr>
        <w:pStyle w:val="Overskrift1"/>
        <w:rPr>
          <w:lang w:val="en-GB"/>
        </w:rPr>
      </w:pPr>
      <w:r w:rsidRPr="00126E66">
        <w:rPr>
          <w:lang w:val="en-GB"/>
        </w:rPr>
        <w:t xml:space="preserve">2. </w:t>
      </w:r>
      <w:r w:rsidR="009C471F" w:rsidRPr="00126E66">
        <w:rPr>
          <w:lang w:val="en-GB"/>
        </w:rPr>
        <w:t>Defin</w:t>
      </w:r>
      <w:r w:rsidR="00345A6B" w:rsidRPr="00126E66">
        <w:rPr>
          <w:lang w:val="en-GB"/>
        </w:rPr>
        <w:t>itions</w:t>
      </w:r>
    </w:p>
    <w:p w14:paraId="5F4608B9" w14:textId="678B9957" w:rsidR="00B92D60" w:rsidRPr="00126E66" w:rsidRDefault="00B92D60" w:rsidP="002D65F5">
      <w:pPr>
        <w:rPr>
          <w:rFonts w:asciiTheme="minorHAnsi" w:hAnsiTheme="minorHAnsi" w:cstheme="minorHAnsi"/>
          <w:lang w:val="en-GB"/>
        </w:rPr>
      </w:pPr>
      <w:r w:rsidRPr="00126E66">
        <w:rPr>
          <w:rFonts w:asciiTheme="minorHAnsi" w:hAnsiTheme="minorHAnsi" w:cstheme="minorHAnsi"/>
          <w:lang w:val="en-GB"/>
        </w:rPr>
        <w:t xml:space="preserve">EPD = Environmental Product Declaration </w:t>
      </w:r>
      <w:r w:rsidR="00345A6B" w:rsidRPr="00126E66">
        <w:rPr>
          <w:rFonts w:asciiTheme="minorHAnsi" w:hAnsiTheme="minorHAnsi" w:cstheme="minorHAnsi"/>
          <w:lang w:val="en-GB"/>
        </w:rPr>
        <w:t>based on life cycle analyses.</w:t>
      </w:r>
    </w:p>
    <w:p w14:paraId="653C083F" w14:textId="4576CE39" w:rsidR="00B92D60" w:rsidRPr="00126E66" w:rsidRDefault="00B92D60" w:rsidP="002D65F5">
      <w:pPr>
        <w:rPr>
          <w:rFonts w:asciiTheme="minorHAnsi" w:hAnsiTheme="minorHAnsi" w:cstheme="minorHAnsi"/>
          <w:sz w:val="16"/>
          <w:szCs w:val="16"/>
          <w:lang w:val="en-GB"/>
        </w:rPr>
      </w:pPr>
      <w:r w:rsidRPr="00126E66">
        <w:rPr>
          <w:rFonts w:asciiTheme="minorHAnsi" w:hAnsiTheme="minorHAnsi" w:cstheme="minorHAnsi"/>
          <w:lang w:val="en-GB"/>
        </w:rPr>
        <w:t>PCR = Product Category Rules</w:t>
      </w:r>
      <w:r w:rsidRPr="00126E66">
        <w:rPr>
          <w:rFonts w:asciiTheme="minorHAnsi" w:hAnsiTheme="minorHAnsi" w:cstheme="minorHAnsi"/>
          <w:sz w:val="16"/>
          <w:szCs w:val="16"/>
          <w:lang w:val="en-GB"/>
        </w:rPr>
        <w:t>.</w:t>
      </w:r>
    </w:p>
    <w:p w14:paraId="5C49E37A" w14:textId="7EA0B386" w:rsidR="002D65F5" w:rsidRPr="00126E66" w:rsidRDefault="001863F1" w:rsidP="00001AF3">
      <w:pPr>
        <w:pStyle w:val="Overskrift1"/>
        <w:rPr>
          <w:lang w:val="en-GB"/>
        </w:rPr>
      </w:pPr>
      <w:r w:rsidRPr="00126E66">
        <w:rPr>
          <w:lang w:val="en-GB"/>
        </w:rPr>
        <w:t xml:space="preserve">3. </w:t>
      </w:r>
      <w:r w:rsidR="00345A6B" w:rsidRPr="00126E66">
        <w:rPr>
          <w:lang w:val="en-GB"/>
        </w:rPr>
        <w:t>Area of responsibility for the EPD process</w:t>
      </w:r>
    </w:p>
    <w:p w14:paraId="7C810F06" w14:textId="601A6C29" w:rsidR="002E4083" w:rsidRPr="00126E66" w:rsidRDefault="00345A6B" w:rsidP="002E4083">
      <w:p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Approved users in the EPD generator for </w:t>
      </w:r>
      <w:r w:rsidRPr="00126E66">
        <w:rPr>
          <w:rFonts w:asciiTheme="minorHAnsi" w:hAnsiTheme="minorHAnsi" w:cstheme="minorHAnsi"/>
          <w:sz w:val="22"/>
          <w:szCs w:val="22"/>
          <w:highlight w:val="yellow"/>
          <w:lang w:val="en-GB"/>
        </w:rPr>
        <w:t>company</w:t>
      </w:r>
      <w:r w:rsidR="002E4083" w:rsidRPr="00126E66">
        <w:rPr>
          <w:rFonts w:asciiTheme="minorHAnsi" w:hAnsiTheme="minorHAnsi" w:cstheme="minorHAnsi"/>
          <w:sz w:val="22"/>
          <w:szCs w:val="22"/>
          <w:highlight w:val="yellow"/>
          <w:lang w:val="en-GB"/>
        </w:rPr>
        <w:t>:</w:t>
      </w:r>
      <w:r w:rsidR="002E4083" w:rsidRPr="00126E66">
        <w:rPr>
          <w:rFonts w:asciiTheme="minorHAnsi" w:hAnsiTheme="minorHAnsi" w:cstheme="minorHAnsi"/>
          <w:sz w:val="22"/>
          <w:szCs w:val="22"/>
          <w:lang w:val="en-GB"/>
        </w:rPr>
        <w:br/>
      </w:r>
    </w:p>
    <w:tbl>
      <w:tblPr>
        <w:tblStyle w:val="Tabellrutenett"/>
        <w:tblW w:w="0" w:type="auto"/>
        <w:tblInd w:w="0" w:type="dxa"/>
        <w:tblLook w:val="04A0" w:firstRow="1" w:lastRow="0" w:firstColumn="1" w:lastColumn="0" w:noHBand="0" w:noVBand="1"/>
      </w:tblPr>
      <w:tblGrid>
        <w:gridCol w:w="3020"/>
        <w:gridCol w:w="3021"/>
        <w:gridCol w:w="3021"/>
      </w:tblGrid>
      <w:tr w:rsidR="002E4083" w:rsidRPr="00126E66" w14:paraId="39533791" w14:textId="77777777" w:rsidTr="002E4083">
        <w:tc>
          <w:tcPr>
            <w:tcW w:w="3020" w:type="dxa"/>
          </w:tcPr>
          <w:p w14:paraId="220D3B9E" w14:textId="6D181B4F" w:rsidR="002E4083" w:rsidRPr="00126E66" w:rsidRDefault="00345A6B" w:rsidP="002E4083">
            <w:pPr>
              <w:rPr>
                <w:rFonts w:asciiTheme="minorHAnsi" w:hAnsiTheme="minorHAnsi" w:cstheme="minorHAnsi"/>
                <w:sz w:val="22"/>
                <w:szCs w:val="22"/>
                <w:lang w:val="en-GB"/>
              </w:rPr>
            </w:pPr>
            <w:r w:rsidRPr="00126E66">
              <w:rPr>
                <w:rFonts w:asciiTheme="minorHAnsi" w:hAnsiTheme="minorHAnsi" w:cstheme="minorHAnsi"/>
                <w:sz w:val="22"/>
                <w:szCs w:val="22"/>
                <w:lang w:val="en-GB"/>
              </w:rPr>
              <w:t>Name Surname</w:t>
            </w:r>
          </w:p>
        </w:tc>
        <w:tc>
          <w:tcPr>
            <w:tcW w:w="3021" w:type="dxa"/>
          </w:tcPr>
          <w:p w14:paraId="70B4DC62" w14:textId="42840DBF" w:rsidR="002E4083" w:rsidRPr="00126E66" w:rsidRDefault="002E4083" w:rsidP="002E4083">
            <w:pPr>
              <w:rPr>
                <w:rFonts w:asciiTheme="minorHAnsi" w:hAnsiTheme="minorHAnsi" w:cstheme="minorHAnsi"/>
                <w:sz w:val="22"/>
                <w:szCs w:val="22"/>
                <w:lang w:val="en-GB"/>
              </w:rPr>
            </w:pPr>
            <w:r w:rsidRPr="00126E66">
              <w:rPr>
                <w:rFonts w:asciiTheme="minorHAnsi" w:hAnsiTheme="minorHAnsi" w:cstheme="minorHAnsi"/>
                <w:sz w:val="22"/>
                <w:szCs w:val="22"/>
                <w:lang w:val="en-GB"/>
              </w:rPr>
              <w:t>E-</w:t>
            </w:r>
            <w:r w:rsidR="00345A6B" w:rsidRPr="00126E66">
              <w:rPr>
                <w:rFonts w:asciiTheme="minorHAnsi" w:hAnsiTheme="minorHAnsi" w:cstheme="minorHAnsi"/>
                <w:sz w:val="22"/>
                <w:szCs w:val="22"/>
                <w:lang w:val="en-GB"/>
              </w:rPr>
              <w:t>mail</w:t>
            </w:r>
          </w:p>
        </w:tc>
        <w:tc>
          <w:tcPr>
            <w:tcW w:w="3021" w:type="dxa"/>
          </w:tcPr>
          <w:p w14:paraId="6577A073" w14:textId="592B150B" w:rsidR="002E4083" w:rsidRPr="00126E66" w:rsidRDefault="00345A6B" w:rsidP="002E4083">
            <w:pPr>
              <w:rPr>
                <w:rFonts w:asciiTheme="minorHAnsi" w:hAnsiTheme="minorHAnsi" w:cstheme="minorHAnsi"/>
                <w:sz w:val="22"/>
                <w:szCs w:val="22"/>
                <w:lang w:val="en-GB"/>
              </w:rPr>
            </w:pPr>
            <w:r w:rsidRPr="00126E66">
              <w:rPr>
                <w:rFonts w:asciiTheme="minorHAnsi" w:hAnsiTheme="minorHAnsi" w:cstheme="minorHAnsi"/>
                <w:sz w:val="22"/>
                <w:szCs w:val="22"/>
                <w:lang w:val="en-GB"/>
              </w:rPr>
              <w:t>Course date</w:t>
            </w:r>
          </w:p>
        </w:tc>
      </w:tr>
      <w:tr w:rsidR="002E4083" w:rsidRPr="00126E66" w14:paraId="66EB8648" w14:textId="77777777" w:rsidTr="002E4083">
        <w:tc>
          <w:tcPr>
            <w:tcW w:w="3020" w:type="dxa"/>
          </w:tcPr>
          <w:p w14:paraId="48877CB5" w14:textId="457175F7" w:rsidR="002E4083" w:rsidRPr="00126E66" w:rsidRDefault="00345A6B" w:rsidP="002E4083">
            <w:pPr>
              <w:rPr>
                <w:rFonts w:asciiTheme="minorHAnsi" w:hAnsiTheme="minorHAnsi" w:cstheme="minorHAnsi"/>
                <w:sz w:val="22"/>
                <w:szCs w:val="22"/>
                <w:highlight w:val="yellow"/>
                <w:lang w:val="en-GB"/>
              </w:rPr>
            </w:pPr>
            <w:r w:rsidRPr="00126E66">
              <w:rPr>
                <w:rFonts w:asciiTheme="minorHAnsi" w:hAnsiTheme="minorHAnsi" w:cstheme="minorHAnsi"/>
                <w:sz w:val="22"/>
                <w:szCs w:val="22"/>
                <w:highlight w:val="yellow"/>
                <w:lang w:val="en-GB"/>
              </w:rPr>
              <w:t>Ola Normann</w:t>
            </w:r>
          </w:p>
        </w:tc>
        <w:tc>
          <w:tcPr>
            <w:tcW w:w="3021" w:type="dxa"/>
          </w:tcPr>
          <w:p w14:paraId="10C80D17" w14:textId="7AE7C9AA" w:rsidR="002E4083" w:rsidRPr="00126E66" w:rsidRDefault="00345A6B" w:rsidP="002E4083">
            <w:pPr>
              <w:rPr>
                <w:rFonts w:asciiTheme="minorHAnsi" w:hAnsiTheme="minorHAnsi" w:cstheme="minorHAnsi"/>
                <w:sz w:val="22"/>
                <w:szCs w:val="22"/>
                <w:highlight w:val="yellow"/>
                <w:lang w:val="en-GB"/>
              </w:rPr>
            </w:pPr>
            <w:r w:rsidRPr="00126E66">
              <w:rPr>
                <w:rFonts w:asciiTheme="minorHAnsi" w:hAnsiTheme="minorHAnsi" w:cstheme="minorHAnsi"/>
                <w:sz w:val="22"/>
                <w:szCs w:val="22"/>
                <w:highlight w:val="yellow"/>
                <w:lang w:val="en-GB"/>
              </w:rPr>
              <w:t>Ola.normann@firma.no</w:t>
            </w:r>
          </w:p>
        </w:tc>
        <w:tc>
          <w:tcPr>
            <w:tcW w:w="3021" w:type="dxa"/>
          </w:tcPr>
          <w:p w14:paraId="65AADCF5" w14:textId="5FB4997A" w:rsidR="002E4083" w:rsidRPr="00126E66" w:rsidRDefault="00345A6B" w:rsidP="002E4083">
            <w:pPr>
              <w:rPr>
                <w:rFonts w:asciiTheme="minorHAnsi" w:hAnsiTheme="minorHAnsi" w:cstheme="minorHAnsi"/>
                <w:sz w:val="22"/>
                <w:szCs w:val="22"/>
                <w:highlight w:val="yellow"/>
                <w:lang w:val="en-GB"/>
              </w:rPr>
            </w:pPr>
            <w:r w:rsidRPr="00126E66">
              <w:rPr>
                <w:rFonts w:asciiTheme="minorHAnsi" w:hAnsiTheme="minorHAnsi" w:cstheme="minorHAnsi"/>
                <w:sz w:val="22"/>
                <w:szCs w:val="22"/>
                <w:highlight w:val="yellow"/>
                <w:lang w:val="en-GB"/>
              </w:rPr>
              <w:t>dd/mm/</w:t>
            </w:r>
            <w:proofErr w:type="spellStart"/>
            <w:r w:rsidR="00126E66">
              <w:rPr>
                <w:rFonts w:asciiTheme="minorHAnsi" w:hAnsiTheme="minorHAnsi" w:cstheme="minorHAnsi"/>
                <w:sz w:val="22"/>
                <w:szCs w:val="22"/>
                <w:highlight w:val="yellow"/>
                <w:lang w:val="en-GB"/>
              </w:rPr>
              <w:t>yy</w:t>
            </w:r>
            <w:proofErr w:type="spellEnd"/>
          </w:p>
        </w:tc>
      </w:tr>
      <w:tr w:rsidR="002E4083" w:rsidRPr="00126E66" w14:paraId="7F3C3CF8" w14:textId="77777777" w:rsidTr="002E4083">
        <w:tc>
          <w:tcPr>
            <w:tcW w:w="3020" w:type="dxa"/>
          </w:tcPr>
          <w:p w14:paraId="6984448D" w14:textId="77777777" w:rsidR="002E4083" w:rsidRPr="00126E66" w:rsidRDefault="002E4083" w:rsidP="002E4083">
            <w:pPr>
              <w:rPr>
                <w:rFonts w:asciiTheme="minorHAnsi" w:hAnsiTheme="minorHAnsi" w:cstheme="minorHAnsi"/>
                <w:sz w:val="22"/>
                <w:szCs w:val="22"/>
                <w:lang w:val="en-GB"/>
              </w:rPr>
            </w:pPr>
          </w:p>
        </w:tc>
        <w:tc>
          <w:tcPr>
            <w:tcW w:w="3021" w:type="dxa"/>
          </w:tcPr>
          <w:p w14:paraId="1246D548" w14:textId="77777777" w:rsidR="002E4083" w:rsidRPr="00126E66" w:rsidRDefault="002E4083" w:rsidP="002E4083">
            <w:pPr>
              <w:rPr>
                <w:rFonts w:asciiTheme="minorHAnsi" w:hAnsiTheme="minorHAnsi" w:cstheme="minorHAnsi"/>
                <w:sz w:val="22"/>
                <w:szCs w:val="22"/>
                <w:lang w:val="en-GB"/>
              </w:rPr>
            </w:pPr>
          </w:p>
        </w:tc>
        <w:tc>
          <w:tcPr>
            <w:tcW w:w="3021" w:type="dxa"/>
          </w:tcPr>
          <w:p w14:paraId="4270DF88" w14:textId="77777777" w:rsidR="002E4083" w:rsidRPr="00126E66" w:rsidRDefault="002E4083" w:rsidP="002E4083">
            <w:pPr>
              <w:rPr>
                <w:rFonts w:asciiTheme="minorHAnsi" w:hAnsiTheme="minorHAnsi" w:cstheme="minorHAnsi"/>
                <w:sz w:val="22"/>
                <w:szCs w:val="22"/>
                <w:lang w:val="en-GB"/>
              </w:rPr>
            </w:pPr>
          </w:p>
        </w:tc>
      </w:tr>
      <w:tr w:rsidR="002E4083" w:rsidRPr="00126E66" w14:paraId="6FFD0367" w14:textId="77777777" w:rsidTr="002E4083">
        <w:tc>
          <w:tcPr>
            <w:tcW w:w="3020" w:type="dxa"/>
          </w:tcPr>
          <w:p w14:paraId="748B6BD8" w14:textId="77777777" w:rsidR="002E4083" w:rsidRPr="00126E66" w:rsidRDefault="002E4083" w:rsidP="002E4083">
            <w:pPr>
              <w:rPr>
                <w:rFonts w:asciiTheme="minorHAnsi" w:hAnsiTheme="minorHAnsi" w:cstheme="minorHAnsi"/>
                <w:sz w:val="22"/>
                <w:szCs w:val="22"/>
                <w:lang w:val="en-GB"/>
              </w:rPr>
            </w:pPr>
          </w:p>
        </w:tc>
        <w:tc>
          <w:tcPr>
            <w:tcW w:w="3021" w:type="dxa"/>
          </w:tcPr>
          <w:p w14:paraId="23B528B1" w14:textId="77777777" w:rsidR="002E4083" w:rsidRPr="00126E66" w:rsidRDefault="002E4083" w:rsidP="002E4083">
            <w:pPr>
              <w:rPr>
                <w:rFonts w:asciiTheme="minorHAnsi" w:hAnsiTheme="minorHAnsi" w:cstheme="minorHAnsi"/>
                <w:sz w:val="22"/>
                <w:szCs w:val="22"/>
                <w:lang w:val="en-GB"/>
              </w:rPr>
            </w:pPr>
          </w:p>
        </w:tc>
        <w:tc>
          <w:tcPr>
            <w:tcW w:w="3021" w:type="dxa"/>
          </w:tcPr>
          <w:p w14:paraId="77E6E570" w14:textId="77777777" w:rsidR="002E4083" w:rsidRPr="00126E66" w:rsidRDefault="002E4083" w:rsidP="002E4083">
            <w:pPr>
              <w:rPr>
                <w:rFonts w:asciiTheme="minorHAnsi" w:hAnsiTheme="minorHAnsi" w:cstheme="minorHAnsi"/>
                <w:sz w:val="22"/>
                <w:szCs w:val="22"/>
                <w:lang w:val="en-GB"/>
              </w:rPr>
            </w:pPr>
          </w:p>
        </w:tc>
      </w:tr>
    </w:tbl>
    <w:p w14:paraId="0CE71FF3" w14:textId="77777777" w:rsidR="002E4083" w:rsidRPr="00126E66" w:rsidRDefault="002E4083" w:rsidP="002E4083">
      <w:pPr>
        <w:rPr>
          <w:rFonts w:asciiTheme="minorHAnsi" w:hAnsiTheme="minorHAnsi" w:cstheme="minorHAnsi"/>
          <w:sz w:val="22"/>
          <w:szCs w:val="22"/>
          <w:lang w:val="en-GB"/>
        </w:rPr>
      </w:pPr>
    </w:p>
    <w:p w14:paraId="3863858E" w14:textId="15A327F2" w:rsidR="002E4083" w:rsidRPr="00126E66" w:rsidRDefault="002E4083" w:rsidP="002E4083">
      <w:pPr>
        <w:rPr>
          <w:rFonts w:asciiTheme="minorHAnsi" w:hAnsiTheme="minorHAnsi" w:cstheme="minorHAnsi"/>
          <w:lang w:val="en-GB"/>
        </w:rPr>
      </w:pPr>
    </w:p>
    <w:p w14:paraId="06F3222B" w14:textId="77777777" w:rsidR="00345A6B" w:rsidRPr="00126E66" w:rsidRDefault="002E4083" w:rsidP="00345A6B">
      <w:pPr>
        <w:rPr>
          <w:rFonts w:asciiTheme="minorHAnsi" w:hAnsiTheme="minorHAnsi" w:cstheme="minorHAnsi"/>
          <w:sz w:val="22"/>
          <w:szCs w:val="22"/>
          <w:lang w:val="en-GB"/>
        </w:rPr>
      </w:pPr>
      <w:r w:rsidRPr="00126E66">
        <w:rPr>
          <w:rFonts w:asciiTheme="minorHAnsi" w:hAnsiTheme="minorHAnsi" w:cstheme="minorHAnsi"/>
          <w:b/>
          <w:bCs/>
          <w:sz w:val="22"/>
          <w:szCs w:val="22"/>
          <w:lang w:val="en-GB"/>
        </w:rPr>
        <w:t xml:space="preserve">EPD </w:t>
      </w:r>
      <w:r w:rsidR="00345A6B" w:rsidRPr="00126E66">
        <w:rPr>
          <w:rFonts w:asciiTheme="minorHAnsi" w:hAnsiTheme="minorHAnsi" w:cstheme="minorHAnsi"/>
          <w:b/>
          <w:bCs/>
          <w:sz w:val="22"/>
          <w:szCs w:val="22"/>
          <w:lang w:val="en-GB"/>
        </w:rPr>
        <w:t>Developer</w:t>
      </w:r>
      <w:r w:rsidRPr="00126E66">
        <w:rPr>
          <w:rFonts w:asciiTheme="minorHAnsi" w:hAnsiTheme="minorHAnsi" w:cstheme="minorHAnsi"/>
          <w:b/>
          <w:bCs/>
          <w:sz w:val="22"/>
          <w:szCs w:val="22"/>
          <w:lang w:val="en-GB"/>
        </w:rPr>
        <w:t>:</w:t>
      </w:r>
      <w:r w:rsidR="007329B4" w:rsidRPr="00126E66">
        <w:rPr>
          <w:rFonts w:asciiTheme="minorHAnsi" w:hAnsiTheme="minorHAnsi" w:cstheme="minorHAnsi"/>
          <w:b/>
          <w:bCs/>
          <w:sz w:val="22"/>
          <w:szCs w:val="22"/>
          <w:lang w:val="en-GB"/>
        </w:rPr>
        <w:br/>
      </w:r>
      <w:r w:rsidR="00345A6B" w:rsidRPr="00126E66">
        <w:rPr>
          <w:rFonts w:asciiTheme="minorHAnsi" w:hAnsiTheme="minorHAnsi" w:cstheme="minorHAnsi"/>
          <w:i/>
          <w:iCs/>
          <w:sz w:val="22"/>
          <w:szCs w:val="22"/>
          <w:highlight w:val="yellow"/>
          <w:lang w:val="en-GB"/>
        </w:rPr>
        <w:t>(Adapt the text so that it describes the company's procedure for EPD development and internal verification)</w:t>
      </w:r>
      <w:r w:rsidRPr="00126E66">
        <w:rPr>
          <w:rFonts w:asciiTheme="minorHAnsi" w:hAnsiTheme="minorHAnsi" w:cstheme="minorHAnsi"/>
          <w:i/>
          <w:iCs/>
          <w:sz w:val="22"/>
          <w:szCs w:val="22"/>
          <w:lang w:val="en-GB"/>
        </w:rPr>
        <w:br/>
      </w:r>
      <w:r w:rsidR="00345A6B" w:rsidRPr="00126E66">
        <w:rPr>
          <w:rFonts w:asciiTheme="minorHAnsi" w:hAnsiTheme="minorHAnsi" w:cstheme="minorHAnsi"/>
          <w:sz w:val="22"/>
          <w:szCs w:val="22"/>
          <w:lang w:val="en-GB"/>
        </w:rPr>
        <w:t>Obtains data from relevant departments for a defined period (normally; last calendar year):</w:t>
      </w:r>
    </w:p>
    <w:p w14:paraId="38728697" w14:textId="51D5B11A"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Production volume of the </w:t>
      </w:r>
      <w:r w:rsidR="00126E66">
        <w:rPr>
          <w:rFonts w:asciiTheme="minorHAnsi" w:hAnsiTheme="minorHAnsi" w:cstheme="minorHAnsi"/>
          <w:sz w:val="22"/>
          <w:szCs w:val="22"/>
          <w:lang w:val="en-GB"/>
        </w:rPr>
        <w:t xml:space="preserve">declared </w:t>
      </w:r>
      <w:r w:rsidRPr="00126E66">
        <w:rPr>
          <w:rFonts w:asciiTheme="minorHAnsi" w:hAnsiTheme="minorHAnsi" w:cstheme="minorHAnsi"/>
          <w:sz w:val="22"/>
          <w:szCs w:val="22"/>
          <w:lang w:val="en-GB"/>
        </w:rPr>
        <w:t>product.</w:t>
      </w:r>
    </w:p>
    <w:p w14:paraId="1CA226D3" w14:textId="39079E22"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Purchased materials for the </w:t>
      </w:r>
      <w:r w:rsidR="00126E66">
        <w:rPr>
          <w:rFonts w:asciiTheme="minorHAnsi" w:hAnsiTheme="minorHAnsi" w:cstheme="minorHAnsi"/>
          <w:sz w:val="22"/>
          <w:szCs w:val="22"/>
          <w:lang w:val="en-GB"/>
        </w:rPr>
        <w:t xml:space="preserve">declared </w:t>
      </w:r>
      <w:r w:rsidR="00126E66" w:rsidRPr="00126E66">
        <w:rPr>
          <w:rFonts w:asciiTheme="minorHAnsi" w:hAnsiTheme="minorHAnsi" w:cstheme="minorHAnsi"/>
          <w:sz w:val="22"/>
          <w:szCs w:val="22"/>
          <w:lang w:val="en-GB"/>
        </w:rPr>
        <w:t>product</w:t>
      </w:r>
      <w:r w:rsidRPr="00126E66">
        <w:rPr>
          <w:rFonts w:asciiTheme="minorHAnsi" w:hAnsiTheme="minorHAnsi" w:cstheme="minorHAnsi"/>
          <w:sz w:val="22"/>
          <w:szCs w:val="22"/>
          <w:lang w:val="en-GB"/>
        </w:rPr>
        <w:t>.</w:t>
      </w:r>
    </w:p>
    <w:p w14:paraId="13B82992" w14:textId="321855C5"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Transport distance for purchased materials.</w:t>
      </w:r>
    </w:p>
    <w:p w14:paraId="1B1F935E" w14:textId="44A94AAC"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Energy use for production (electricity, diesel, fuel oil) from the machines and workstations through which the product passes.</w:t>
      </w:r>
    </w:p>
    <w:p w14:paraId="25654202" w14:textId="5573325F"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Produced amount of waste broken down by waste type.</w:t>
      </w:r>
    </w:p>
    <w:p w14:paraId="38A21DCB" w14:textId="5A1CCA13"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Other consumables during production that do not come with the product.</w:t>
      </w:r>
    </w:p>
    <w:p w14:paraId="3E5DD122" w14:textId="5974055D"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Checks whether one has enough / suitable data for the input of raw materials.</w:t>
      </w:r>
    </w:p>
    <w:p w14:paraId="302CDDC5" w14:textId="7BB0E1A6"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Checks whether there have been production deviations that have led to production errors, where there have been production volumes that either go back into production or end up as waste. Samples </w:t>
      </w:r>
      <w:r w:rsidR="00126E66">
        <w:rPr>
          <w:rFonts w:asciiTheme="minorHAnsi" w:hAnsiTheme="minorHAnsi" w:cstheme="minorHAnsi"/>
          <w:sz w:val="22"/>
          <w:szCs w:val="22"/>
          <w:lang w:val="en-GB"/>
        </w:rPr>
        <w:t>shall</w:t>
      </w:r>
      <w:r w:rsidRPr="00126E66">
        <w:rPr>
          <w:rFonts w:asciiTheme="minorHAnsi" w:hAnsiTheme="minorHAnsi" w:cstheme="minorHAnsi"/>
          <w:sz w:val="22"/>
          <w:szCs w:val="22"/>
          <w:lang w:val="en-GB"/>
        </w:rPr>
        <w:t xml:space="preserve"> also </w:t>
      </w:r>
      <w:r w:rsidR="00126E66">
        <w:rPr>
          <w:rFonts w:asciiTheme="minorHAnsi" w:hAnsiTheme="minorHAnsi" w:cstheme="minorHAnsi"/>
          <w:sz w:val="22"/>
          <w:szCs w:val="22"/>
          <w:lang w:val="en-GB"/>
        </w:rPr>
        <w:t>be ac</w:t>
      </w:r>
      <w:r w:rsidRPr="00126E66">
        <w:rPr>
          <w:rFonts w:asciiTheme="minorHAnsi" w:hAnsiTheme="minorHAnsi" w:cstheme="minorHAnsi"/>
          <w:sz w:val="22"/>
          <w:szCs w:val="22"/>
          <w:lang w:val="en-GB"/>
        </w:rPr>
        <w:t>counte</w:t>
      </w:r>
      <w:r w:rsidR="00126E66">
        <w:rPr>
          <w:rFonts w:asciiTheme="minorHAnsi" w:hAnsiTheme="minorHAnsi" w:cstheme="minorHAnsi"/>
          <w:sz w:val="22"/>
          <w:szCs w:val="22"/>
          <w:lang w:val="en-GB"/>
        </w:rPr>
        <w:t>d</w:t>
      </w:r>
      <w:r w:rsidRPr="00126E66">
        <w:rPr>
          <w:rFonts w:asciiTheme="minorHAnsi" w:hAnsiTheme="minorHAnsi" w:cstheme="minorHAnsi"/>
          <w:sz w:val="22"/>
          <w:szCs w:val="22"/>
          <w:lang w:val="en-GB"/>
        </w:rPr>
        <w:t>.</w:t>
      </w:r>
    </w:p>
    <w:p w14:paraId="44448EEE" w14:textId="1D3F2C07"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Collected data must be distributed to the unit declared in the EPD.</w:t>
      </w:r>
    </w:p>
    <w:p w14:paraId="152C1B6D" w14:textId="3D218F15"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Enters text, images and data into the EPD Generator.</w:t>
      </w:r>
    </w:p>
    <w:p w14:paraId="4A0B3550" w14:textId="0A60E303" w:rsidR="00375776" w:rsidRPr="00126E66" w:rsidRDefault="00345A6B" w:rsidP="00345A6B">
      <w:pPr>
        <w:pStyle w:val="Listeavsnitt"/>
        <w:numPr>
          <w:ilvl w:val="0"/>
          <w:numId w:val="6"/>
        </w:numPr>
        <w:rPr>
          <w:rFonts w:asciiTheme="minorHAnsi" w:hAnsiTheme="minorHAnsi" w:cstheme="minorHAnsi"/>
          <w:color w:val="FF0000"/>
          <w:lang w:val="en-GB"/>
        </w:rPr>
      </w:pPr>
      <w:r w:rsidRPr="00126E66">
        <w:rPr>
          <w:rFonts w:asciiTheme="minorHAnsi" w:hAnsiTheme="minorHAnsi" w:cstheme="minorHAnsi"/>
          <w:sz w:val="22"/>
          <w:szCs w:val="22"/>
          <w:lang w:val="en-GB"/>
        </w:rPr>
        <w:t>Sends the EPD to another approved user in the company via the system for internal verification.</w:t>
      </w:r>
    </w:p>
    <w:p w14:paraId="41F1934D" w14:textId="76AB663E" w:rsidR="00345A6B" w:rsidRPr="00126E66" w:rsidRDefault="00345A6B">
      <w:pPr>
        <w:spacing w:after="160" w:line="259" w:lineRule="auto"/>
        <w:rPr>
          <w:rFonts w:asciiTheme="minorHAnsi" w:hAnsiTheme="minorHAnsi" w:cstheme="minorHAnsi"/>
          <w:color w:val="FF0000"/>
          <w:lang w:val="en-GB"/>
        </w:rPr>
      </w:pPr>
      <w:r w:rsidRPr="00126E66">
        <w:rPr>
          <w:rFonts w:asciiTheme="minorHAnsi" w:hAnsiTheme="minorHAnsi" w:cstheme="minorHAnsi"/>
          <w:color w:val="FF0000"/>
          <w:lang w:val="en-GB"/>
        </w:rPr>
        <w:br w:type="page"/>
      </w:r>
    </w:p>
    <w:p w14:paraId="1957669F" w14:textId="77777777" w:rsidR="00345A6B" w:rsidRPr="00126E66" w:rsidRDefault="002E4083" w:rsidP="00345A6B">
      <w:pPr>
        <w:rPr>
          <w:rFonts w:asciiTheme="minorHAnsi" w:hAnsiTheme="minorHAnsi" w:cstheme="minorHAnsi"/>
          <w:i/>
          <w:iCs/>
          <w:sz w:val="22"/>
          <w:szCs w:val="22"/>
          <w:lang w:val="en-GB"/>
        </w:rPr>
      </w:pPr>
      <w:r w:rsidRPr="00126E66">
        <w:rPr>
          <w:rFonts w:asciiTheme="minorHAnsi" w:hAnsiTheme="minorHAnsi" w:cstheme="minorHAnsi"/>
          <w:b/>
          <w:bCs/>
          <w:sz w:val="22"/>
          <w:szCs w:val="22"/>
          <w:lang w:val="en-GB"/>
        </w:rPr>
        <w:lastRenderedPageBreak/>
        <w:t xml:space="preserve">EPD </w:t>
      </w:r>
      <w:r w:rsidR="00345A6B" w:rsidRPr="00126E66">
        <w:rPr>
          <w:rFonts w:asciiTheme="minorHAnsi" w:hAnsiTheme="minorHAnsi" w:cstheme="minorHAnsi"/>
          <w:b/>
          <w:bCs/>
          <w:sz w:val="22"/>
          <w:szCs w:val="22"/>
          <w:lang w:val="en-GB"/>
        </w:rPr>
        <w:t>Responsible</w:t>
      </w:r>
      <w:r w:rsidRPr="00126E66">
        <w:rPr>
          <w:rFonts w:asciiTheme="minorHAnsi" w:hAnsiTheme="minorHAnsi" w:cstheme="minorHAnsi"/>
          <w:b/>
          <w:bCs/>
          <w:sz w:val="22"/>
          <w:szCs w:val="22"/>
          <w:lang w:val="en-GB"/>
        </w:rPr>
        <w:t>:</w:t>
      </w:r>
      <w:r w:rsidRPr="00126E66">
        <w:rPr>
          <w:rFonts w:asciiTheme="minorHAnsi" w:hAnsiTheme="minorHAnsi" w:cstheme="minorHAnsi"/>
          <w:sz w:val="22"/>
          <w:szCs w:val="22"/>
          <w:lang w:val="en-GB"/>
        </w:rPr>
        <w:t xml:space="preserve"> </w:t>
      </w:r>
      <w:r w:rsidRPr="00126E66">
        <w:rPr>
          <w:rFonts w:asciiTheme="minorHAnsi" w:hAnsiTheme="minorHAnsi" w:cstheme="minorHAnsi"/>
          <w:sz w:val="22"/>
          <w:szCs w:val="22"/>
          <w:lang w:val="en-GB"/>
        </w:rPr>
        <w:br/>
      </w:r>
      <w:r w:rsidR="00345A6B" w:rsidRPr="00126E66">
        <w:rPr>
          <w:rFonts w:asciiTheme="minorHAnsi" w:hAnsiTheme="minorHAnsi" w:cstheme="minorHAnsi"/>
          <w:sz w:val="22"/>
          <w:szCs w:val="22"/>
          <w:lang w:val="en-GB"/>
        </w:rPr>
        <w:t>Verify the data that has been entered in connection with the preparation of the EPD according to the checklist developed by EPD Norway.</w:t>
      </w:r>
      <w:r w:rsidR="000210A9" w:rsidRPr="00126E66">
        <w:rPr>
          <w:rFonts w:asciiTheme="minorHAnsi" w:hAnsiTheme="minorHAnsi" w:cstheme="minorHAnsi"/>
          <w:sz w:val="22"/>
          <w:szCs w:val="22"/>
          <w:lang w:val="en-GB"/>
        </w:rPr>
        <w:br/>
      </w:r>
      <w:r w:rsidR="00345A6B" w:rsidRPr="00126E66">
        <w:rPr>
          <w:rFonts w:asciiTheme="minorHAnsi" w:hAnsiTheme="minorHAnsi" w:cstheme="minorHAnsi"/>
          <w:i/>
          <w:iCs/>
          <w:sz w:val="22"/>
          <w:szCs w:val="22"/>
          <w:lang w:val="en-GB"/>
        </w:rPr>
        <w:t>Checks/verifies in EPD generator:</w:t>
      </w:r>
    </w:p>
    <w:p w14:paraId="4908B010" w14:textId="3AFFED19"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Text and images in the EPD.</w:t>
      </w:r>
    </w:p>
    <w:p w14:paraId="6D572888" w14:textId="7179D1DE"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Modules and system boundaries.</w:t>
      </w:r>
    </w:p>
    <w:p w14:paraId="43BAD7A0" w14:textId="39FB4B59"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Background data for input of raw material, </w:t>
      </w:r>
      <w:r w:rsidR="00126E66" w:rsidRPr="00126E66">
        <w:rPr>
          <w:rFonts w:asciiTheme="minorHAnsi" w:hAnsiTheme="minorHAnsi" w:cstheme="minorHAnsi"/>
          <w:sz w:val="22"/>
          <w:szCs w:val="22"/>
          <w:lang w:val="en-GB"/>
        </w:rPr>
        <w:t>transport,</w:t>
      </w:r>
      <w:r w:rsidRPr="00126E66">
        <w:rPr>
          <w:rFonts w:asciiTheme="minorHAnsi" w:hAnsiTheme="minorHAnsi" w:cstheme="minorHAnsi"/>
          <w:sz w:val="22"/>
          <w:szCs w:val="22"/>
          <w:lang w:val="en-GB"/>
        </w:rPr>
        <w:t xml:space="preserve"> and energy consumption in all declared modules.</w:t>
      </w:r>
    </w:p>
    <w:p w14:paraId="71EEF674" w14:textId="2A3DEADA"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The results in the EPD have been assessed.</w:t>
      </w:r>
    </w:p>
    <w:p w14:paraId="7771BE77" w14:textId="066BC39E"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Internal verification and publication</w:t>
      </w:r>
    </w:p>
    <w:p w14:paraId="61A4E506" w14:textId="77777777" w:rsidR="00345A6B" w:rsidRPr="00126E66" w:rsidRDefault="00345A6B" w:rsidP="00345A6B">
      <w:pPr>
        <w:rPr>
          <w:rFonts w:asciiTheme="minorHAnsi" w:hAnsiTheme="minorHAnsi" w:cstheme="minorHAnsi"/>
          <w:i/>
          <w:iCs/>
          <w:sz w:val="22"/>
          <w:szCs w:val="22"/>
          <w:lang w:val="en-GB"/>
        </w:rPr>
      </w:pPr>
    </w:p>
    <w:p w14:paraId="0DF2F285" w14:textId="77777777" w:rsidR="00345A6B" w:rsidRPr="00126E66" w:rsidRDefault="00345A6B" w:rsidP="00345A6B">
      <w:pPr>
        <w:rPr>
          <w:rFonts w:asciiTheme="minorHAnsi" w:hAnsiTheme="minorHAnsi" w:cstheme="minorHAnsi"/>
          <w:i/>
          <w:iCs/>
          <w:sz w:val="22"/>
          <w:szCs w:val="22"/>
          <w:lang w:val="en-GB"/>
        </w:rPr>
      </w:pPr>
      <w:r w:rsidRPr="00126E66">
        <w:rPr>
          <w:rFonts w:asciiTheme="minorHAnsi" w:hAnsiTheme="minorHAnsi" w:cstheme="minorHAnsi"/>
          <w:i/>
          <w:iCs/>
          <w:sz w:val="22"/>
          <w:szCs w:val="22"/>
          <w:lang w:val="en-GB"/>
        </w:rPr>
        <w:t>Checking the EPD document (Print PDF):</w:t>
      </w:r>
    </w:p>
    <w:p w14:paraId="3C4E9BE7" w14:textId="1695E81C"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Text and images in the EPD.</w:t>
      </w:r>
    </w:p>
    <w:p w14:paraId="2EBFC09D" w14:textId="5BFAE61D"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Name of EPD developer and EPD responsible.</w:t>
      </w:r>
    </w:p>
    <w:p w14:paraId="0D4D1CC2" w14:textId="1E675623"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Company information.</w:t>
      </w:r>
    </w:p>
    <w:p w14:paraId="6254EA28" w14:textId="743309F6"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Modules and system boundaries.</w:t>
      </w:r>
    </w:p>
    <w:p w14:paraId="6EA7FCC3" w14:textId="77777777" w:rsidR="00345A6B" w:rsidRPr="00126E66" w:rsidRDefault="00345A6B" w:rsidP="00345A6B">
      <w:pPr>
        <w:rPr>
          <w:rFonts w:asciiTheme="minorHAnsi" w:hAnsiTheme="minorHAnsi" w:cstheme="minorHAnsi"/>
          <w:i/>
          <w:iCs/>
          <w:sz w:val="22"/>
          <w:szCs w:val="22"/>
          <w:lang w:val="en-GB"/>
        </w:rPr>
      </w:pPr>
    </w:p>
    <w:p w14:paraId="3D98A4D3" w14:textId="77777777" w:rsidR="00345A6B" w:rsidRPr="00126E66" w:rsidRDefault="00345A6B" w:rsidP="00345A6B">
      <w:pPr>
        <w:rPr>
          <w:rFonts w:asciiTheme="minorHAnsi" w:hAnsiTheme="minorHAnsi" w:cstheme="minorHAnsi"/>
          <w:i/>
          <w:iCs/>
          <w:sz w:val="22"/>
          <w:szCs w:val="22"/>
          <w:lang w:val="en-GB"/>
        </w:rPr>
      </w:pPr>
      <w:r w:rsidRPr="00126E66">
        <w:rPr>
          <w:rFonts w:asciiTheme="minorHAnsi" w:hAnsiTheme="minorHAnsi" w:cstheme="minorHAnsi"/>
          <w:i/>
          <w:iCs/>
          <w:sz w:val="22"/>
          <w:szCs w:val="22"/>
          <w:lang w:val="en-GB"/>
        </w:rPr>
        <w:t>Documentation that is prepared and checked:</w:t>
      </w:r>
    </w:p>
    <w:p w14:paraId="23F8005B" w14:textId="34F1B847"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The checklist, unique per EPD.</w:t>
      </w:r>
    </w:p>
    <w:p w14:paraId="7C326465" w14:textId="7E6E3436"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Responsibility for ensuring that this procedure description is updated.</w:t>
      </w:r>
    </w:p>
    <w:p w14:paraId="34425F84" w14:textId="5D70CD30" w:rsidR="00345A6B"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Cour</w:t>
      </w:r>
      <w:r w:rsidR="00686604" w:rsidRPr="00126E66">
        <w:rPr>
          <w:rFonts w:asciiTheme="minorHAnsi" w:hAnsiTheme="minorHAnsi" w:cstheme="minorHAnsi"/>
          <w:sz w:val="22"/>
          <w:szCs w:val="22"/>
          <w:lang w:val="en-GB"/>
        </w:rPr>
        <w:t>se c</w:t>
      </w:r>
      <w:r w:rsidRPr="00126E66">
        <w:rPr>
          <w:rFonts w:asciiTheme="minorHAnsi" w:hAnsiTheme="minorHAnsi" w:cstheme="minorHAnsi"/>
          <w:sz w:val="22"/>
          <w:szCs w:val="22"/>
          <w:lang w:val="en-GB"/>
        </w:rPr>
        <w:t>ertificate</w:t>
      </w:r>
    </w:p>
    <w:p w14:paraId="329488AE" w14:textId="47109F99" w:rsidR="000210A9" w:rsidRPr="00126E66" w:rsidRDefault="00345A6B" w:rsidP="00345A6B">
      <w:pPr>
        <w:pStyle w:val="Listeavsnitt"/>
        <w:numPr>
          <w:ilvl w:val="0"/>
          <w:numId w:val="6"/>
        </w:num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Registration with EPD Norway </w:t>
      </w:r>
      <w:r w:rsidRPr="00126E66">
        <w:rPr>
          <w:rFonts w:asciiTheme="minorHAnsi" w:hAnsiTheme="minorHAnsi" w:cstheme="minorHAnsi"/>
          <w:sz w:val="22"/>
          <w:szCs w:val="22"/>
          <w:highlight w:val="yellow"/>
          <w:lang w:val="en-GB"/>
        </w:rPr>
        <w:t>(Sent by EPD Norway after first publication)</w:t>
      </w:r>
    </w:p>
    <w:p w14:paraId="0AEDCC1C" w14:textId="77777777" w:rsidR="00375776" w:rsidRPr="00126E66" w:rsidRDefault="00375776" w:rsidP="000210A9">
      <w:pPr>
        <w:rPr>
          <w:rFonts w:asciiTheme="minorHAnsi" w:hAnsiTheme="minorHAnsi" w:cstheme="minorHAnsi"/>
          <w:sz w:val="22"/>
          <w:szCs w:val="22"/>
          <w:lang w:val="en-GB"/>
        </w:rPr>
      </w:pPr>
    </w:p>
    <w:p w14:paraId="543F228D" w14:textId="7E0AB3BC" w:rsidR="004921F8" w:rsidRPr="00126E66" w:rsidRDefault="004921F8" w:rsidP="00001AF3">
      <w:pPr>
        <w:pStyle w:val="Overskrift2"/>
        <w:rPr>
          <w:lang w:val="en-GB"/>
        </w:rPr>
      </w:pPr>
      <w:r w:rsidRPr="00126E66">
        <w:rPr>
          <w:lang w:val="en-GB"/>
        </w:rPr>
        <w:t xml:space="preserve">3.1 </w:t>
      </w:r>
      <w:r w:rsidR="00686604" w:rsidRPr="00126E66">
        <w:rPr>
          <w:lang w:val="en-GB"/>
        </w:rPr>
        <w:t>Internal procedure for obtaining documentation and data for EPD header and values for EPD data</w:t>
      </w:r>
      <w:r w:rsidR="00001AF3" w:rsidRPr="00126E66">
        <w:rPr>
          <w:lang w:val="en-GB"/>
        </w:rPr>
        <w:br/>
      </w:r>
    </w:p>
    <w:p w14:paraId="600F3EAE" w14:textId="77777777" w:rsidR="00686604" w:rsidRPr="00126E66" w:rsidRDefault="00686604" w:rsidP="00686604">
      <w:pPr>
        <w:rPr>
          <w:rFonts w:asciiTheme="minorHAnsi" w:hAnsiTheme="minorHAnsi" w:cstheme="minorHAnsi"/>
          <w:i/>
          <w:iCs/>
          <w:lang w:val="en-GB"/>
        </w:rPr>
      </w:pPr>
      <w:r w:rsidRPr="00126E66">
        <w:rPr>
          <w:rFonts w:asciiTheme="minorHAnsi" w:hAnsiTheme="minorHAnsi" w:cstheme="minorHAnsi"/>
          <w:i/>
          <w:iCs/>
          <w:lang w:val="en-GB"/>
        </w:rPr>
        <w:t>Description of internal procedures for obtaining documentation for EPD header and values for EPD data in the generator.</w:t>
      </w:r>
    </w:p>
    <w:p w14:paraId="43E47393"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lang w:val="en-GB"/>
        </w:rPr>
        <w:t>Are the values and necessary documentation collected and stored in specific areas?</w:t>
      </w:r>
    </w:p>
    <w:p w14:paraId="2E32AA7E"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highlight w:val="yellow"/>
          <w:lang w:val="en-GB"/>
        </w:rPr>
        <w:t>Document folder internally or in the EPD generator.</w:t>
      </w:r>
    </w:p>
    <w:p w14:paraId="68C36050" w14:textId="77777777" w:rsidR="00686604" w:rsidRPr="00126E66" w:rsidRDefault="00686604" w:rsidP="00686604">
      <w:pPr>
        <w:rPr>
          <w:rFonts w:asciiTheme="minorHAnsi" w:hAnsiTheme="minorHAnsi" w:cstheme="minorHAnsi"/>
          <w:i/>
          <w:iCs/>
          <w:lang w:val="en-GB"/>
        </w:rPr>
      </w:pPr>
    </w:p>
    <w:p w14:paraId="2A52D446" w14:textId="77777777" w:rsidR="00686604" w:rsidRPr="00126E66" w:rsidRDefault="00686604" w:rsidP="00686604">
      <w:pPr>
        <w:rPr>
          <w:rFonts w:asciiTheme="minorHAnsi" w:hAnsiTheme="minorHAnsi" w:cstheme="minorHAnsi"/>
          <w:i/>
          <w:iCs/>
          <w:lang w:val="en-GB"/>
        </w:rPr>
      </w:pPr>
      <w:r w:rsidRPr="00126E66">
        <w:rPr>
          <w:rFonts w:asciiTheme="minorHAnsi" w:hAnsiTheme="minorHAnsi" w:cstheme="minorHAnsi"/>
          <w:i/>
          <w:iCs/>
          <w:lang w:val="en-GB"/>
        </w:rPr>
        <w:t>EPD header:</w:t>
      </w:r>
    </w:p>
    <w:p w14:paraId="46A65AE5"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lang w:val="en-GB"/>
        </w:rPr>
        <w:t>Where is the documentation for completing the text parts of the EPD obtained from?</w:t>
      </w:r>
    </w:p>
    <w:p w14:paraId="76F9D862"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highlight w:val="yellow"/>
          <w:lang w:val="en-GB"/>
        </w:rPr>
        <w:t>(Product descriptions, technical specifications, etc.).</w:t>
      </w:r>
    </w:p>
    <w:p w14:paraId="69EF1598" w14:textId="77777777" w:rsidR="00686604" w:rsidRPr="00126E66" w:rsidRDefault="00686604" w:rsidP="00686604">
      <w:pPr>
        <w:rPr>
          <w:rFonts w:asciiTheme="minorHAnsi" w:hAnsiTheme="minorHAnsi" w:cstheme="minorHAnsi"/>
          <w:i/>
          <w:iCs/>
          <w:lang w:val="en-GB"/>
        </w:rPr>
      </w:pPr>
    </w:p>
    <w:p w14:paraId="141C5AF0" w14:textId="77777777" w:rsidR="00686604" w:rsidRPr="00126E66" w:rsidRDefault="00686604" w:rsidP="00686604">
      <w:pPr>
        <w:rPr>
          <w:rFonts w:asciiTheme="minorHAnsi" w:hAnsiTheme="minorHAnsi" w:cstheme="minorHAnsi"/>
          <w:i/>
          <w:iCs/>
          <w:lang w:val="en-GB"/>
        </w:rPr>
      </w:pPr>
      <w:r w:rsidRPr="00126E66">
        <w:rPr>
          <w:rFonts w:asciiTheme="minorHAnsi" w:hAnsiTheme="minorHAnsi" w:cstheme="minorHAnsi"/>
          <w:i/>
          <w:iCs/>
          <w:lang w:val="en-GB"/>
        </w:rPr>
        <w:t>EPD data:</w:t>
      </w:r>
    </w:p>
    <w:p w14:paraId="1ED96030"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lang w:val="en-GB"/>
        </w:rPr>
        <w:t>Where are the raw material input values taken from? (A1)</w:t>
      </w:r>
    </w:p>
    <w:p w14:paraId="144BD15B"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lang w:val="en-GB"/>
        </w:rPr>
        <w:t>Where are the values for the transport of raw material obtained from (distances and type of transport)? (A2)</w:t>
      </w:r>
    </w:p>
    <w:p w14:paraId="3BAB4136" w14:textId="77777777" w:rsidR="00686604" w:rsidRPr="00126E66" w:rsidRDefault="00686604" w:rsidP="00686604">
      <w:pPr>
        <w:rPr>
          <w:rFonts w:asciiTheme="minorHAnsi" w:hAnsiTheme="minorHAnsi" w:cstheme="minorHAnsi"/>
          <w:lang w:val="en-GB"/>
        </w:rPr>
      </w:pPr>
      <w:r w:rsidRPr="00126E66">
        <w:rPr>
          <w:rFonts w:asciiTheme="minorHAnsi" w:hAnsiTheme="minorHAnsi" w:cstheme="minorHAnsi"/>
          <w:lang w:val="en-GB"/>
        </w:rPr>
        <w:t>How are the production values obtained (energy, waste, accessories) and from where? (A3)</w:t>
      </w:r>
    </w:p>
    <w:p w14:paraId="5AB1A96D" w14:textId="33F19474" w:rsidR="000210A9"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highlight w:val="yellow"/>
          <w:lang w:val="en-GB"/>
        </w:rPr>
        <w:t>This can be electricity bills, waste treatment contracts, receipts for the purchase of accessory products, etc.)</w:t>
      </w:r>
    </w:p>
    <w:p w14:paraId="5596767E" w14:textId="56F008B7" w:rsidR="004301A5" w:rsidRPr="00126E66" w:rsidRDefault="001863F1" w:rsidP="00001AF3">
      <w:pPr>
        <w:pStyle w:val="Overskrift1"/>
        <w:rPr>
          <w:lang w:val="en-GB"/>
        </w:rPr>
      </w:pPr>
      <w:r w:rsidRPr="00126E66">
        <w:rPr>
          <w:lang w:val="en-GB"/>
        </w:rPr>
        <w:t xml:space="preserve">4. </w:t>
      </w:r>
      <w:r w:rsidR="00686604" w:rsidRPr="00126E66">
        <w:rPr>
          <w:lang w:val="en-GB"/>
        </w:rPr>
        <w:t>Description</w:t>
      </w:r>
    </w:p>
    <w:p w14:paraId="3DD756CA" w14:textId="7A4F8A16" w:rsidR="004301A5" w:rsidRPr="00126E66" w:rsidRDefault="004301A5" w:rsidP="004301A5">
      <w:pPr>
        <w:ind w:left="3402" w:hanging="3402"/>
        <w:rPr>
          <w:rFonts w:asciiTheme="minorHAnsi" w:hAnsiTheme="minorHAnsi" w:cstheme="minorHAnsi"/>
          <w:sz w:val="16"/>
          <w:szCs w:val="16"/>
          <w:lang w:val="en-GB"/>
        </w:rPr>
      </w:pPr>
    </w:p>
    <w:p w14:paraId="38BBC99D" w14:textId="77777777"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The preparation of the EPD follows the guidelines for "General Program Instructions (GPI)" from EPD-Norway.</w:t>
      </w:r>
    </w:p>
    <w:p w14:paraId="173254CB" w14:textId="01A3DC2A"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For companies, the following PCR is used; EN15804+A2, and </w:t>
      </w:r>
      <w:r w:rsidRPr="007337E8">
        <w:rPr>
          <w:rFonts w:asciiTheme="minorHAnsi" w:hAnsiTheme="minorHAnsi" w:cstheme="minorHAnsi"/>
          <w:sz w:val="22"/>
          <w:szCs w:val="22"/>
          <w:highlight w:val="yellow"/>
          <w:lang w:val="en-GB"/>
        </w:rPr>
        <w:t xml:space="preserve">PCR part B </w:t>
      </w:r>
      <w:r w:rsidR="007337E8">
        <w:rPr>
          <w:rFonts w:asciiTheme="minorHAnsi" w:hAnsiTheme="minorHAnsi" w:cstheme="minorHAnsi"/>
          <w:sz w:val="22"/>
          <w:szCs w:val="22"/>
          <w:highlight w:val="yellow"/>
          <w:lang w:val="en-GB"/>
        </w:rPr>
        <w:t xml:space="preserve">for </w:t>
      </w:r>
      <w:r w:rsidR="002D6B1B">
        <w:rPr>
          <w:rFonts w:asciiTheme="minorHAnsi" w:hAnsiTheme="minorHAnsi" w:cstheme="minorHAnsi"/>
          <w:sz w:val="22"/>
          <w:szCs w:val="22"/>
          <w:highlight w:val="yellow"/>
          <w:lang w:val="en-GB"/>
        </w:rPr>
        <w:t>name</w:t>
      </w:r>
      <w:r w:rsidRPr="007337E8">
        <w:rPr>
          <w:rFonts w:asciiTheme="minorHAnsi" w:hAnsiTheme="minorHAnsi" w:cstheme="minorHAnsi"/>
          <w:sz w:val="22"/>
          <w:szCs w:val="22"/>
          <w:highlight w:val="yellow"/>
          <w:lang w:val="en-GB"/>
        </w:rPr>
        <w:t>.</w:t>
      </w:r>
      <w:r w:rsidR="007337E8" w:rsidRPr="00126E66">
        <w:rPr>
          <w:rFonts w:asciiTheme="minorHAnsi" w:hAnsiTheme="minorHAnsi" w:cstheme="minorHAnsi"/>
          <w:i/>
          <w:iCs/>
          <w:color w:val="FF0000"/>
          <w:sz w:val="22"/>
          <w:szCs w:val="22"/>
          <w:lang w:val="en-GB"/>
        </w:rPr>
        <w:t xml:space="preserve"> </w:t>
      </w:r>
      <w:r w:rsidRPr="00126E66">
        <w:rPr>
          <w:rFonts w:asciiTheme="minorHAnsi" w:hAnsiTheme="minorHAnsi" w:cstheme="minorHAnsi"/>
          <w:sz w:val="22"/>
          <w:szCs w:val="22"/>
          <w:lang w:val="en-GB"/>
        </w:rPr>
        <w:t>(</w:t>
      </w:r>
      <w:r w:rsidR="00126E66" w:rsidRPr="00126E66">
        <w:rPr>
          <w:rFonts w:asciiTheme="minorHAnsi" w:hAnsiTheme="minorHAnsi" w:cstheme="minorHAnsi"/>
          <w:sz w:val="22"/>
          <w:szCs w:val="22"/>
          <w:lang w:val="en-GB"/>
        </w:rPr>
        <w:t>P</w:t>
      </w:r>
      <w:r w:rsidRPr="00126E66">
        <w:rPr>
          <w:rFonts w:asciiTheme="minorHAnsi" w:hAnsiTheme="minorHAnsi" w:cstheme="minorHAnsi"/>
          <w:sz w:val="22"/>
          <w:szCs w:val="22"/>
          <w:lang w:val="en-GB"/>
        </w:rPr>
        <w:t>age 2 of the EPD)</w:t>
      </w:r>
    </w:p>
    <w:p w14:paraId="00EBB18A" w14:textId="77777777" w:rsidR="00686604" w:rsidRPr="00126E66" w:rsidRDefault="00686604" w:rsidP="00686604">
      <w:pPr>
        <w:rPr>
          <w:rFonts w:asciiTheme="minorHAnsi" w:hAnsiTheme="minorHAnsi" w:cstheme="minorHAnsi"/>
          <w:sz w:val="22"/>
          <w:szCs w:val="22"/>
          <w:lang w:val="en-GB"/>
        </w:rPr>
      </w:pPr>
    </w:p>
    <w:p w14:paraId="6D069AAD" w14:textId="44138D7E"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 xml:space="preserve">The EPD generator used was developed by LCA.no AS. Information used in preparation of the EPD is registered in the cloud-based application – </w:t>
      </w:r>
      <w:hyperlink r:id="rId11" w:history="1">
        <w:r w:rsidRPr="00126E66">
          <w:rPr>
            <w:rStyle w:val="Hyperkobling"/>
            <w:rFonts w:asciiTheme="minorHAnsi" w:hAnsiTheme="minorHAnsi" w:cstheme="minorHAnsi"/>
            <w:sz w:val="22"/>
            <w:szCs w:val="22"/>
            <w:lang w:val="en-GB"/>
          </w:rPr>
          <w:t>www.lca.tools</w:t>
        </w:r>
      </w:hyperlink>
      <w:r w:rsidRPr="00126E66">
        <w:rPr>
          <w:rFonts w:asciiTheme="minorHAnsi" w:hAnsiTheme="minorHAnsi" w:cstheme="minorHAnsi"/>
          <w:sz w:val="22"/>
          <w:szCs w:val="22"/>
          <w:lang w:val="en-GB"/>
        </w:rPr>
        <w:t>.</w:t>
      </w:r>
    </w:p>
    <w:p w14:paraId="3168CABF" w14:textId="77777777" w:rsidR="00686604" w:rsidRPr="00126E66" w:rsidRDefault="00686604" w:rsidP="00686604">
      <w:pPr>
        <w:rPr>
          <w:rFonts w:asciiTheme="minorHAnsi" w:hAnsiTheme="minorHAnsi" w:cstheme="minorHAnsi"/>
          <w:sz w:val="22"/>
          <w:szCs w:val="22"/>
          <w:lang w:val="en-GB"/>
        </w:rPr>
      </w:pPr>
    </w:p>
    <w:p w14:paraId="1C36D5FC" w14:textId="77777777"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Verification of basic data for the material list in the generator is verified by an external verifier named:</w:t>
      </w:r>
    </w:p>
    <w:p w14:paraId="7EBBDACB" w14:textId="0641DF20" w:rsidR="00686604" w:rsidRPr="00126E66" w:rsidRDefault="00686604" w:rsidP="00686604">
      <w:pPr>
        <w:rPr>
          <w:rFonts w:asciiTheme="minorHAnsi" w:hAnsiTheme="minorHAnsi" w:cstheme="minorHAnsi"/>
          <w:i/>
          <w:iCs/>
          <w:color w:val="FF0000"/>
          <w:sz w:val="22"/>
          <w:szCs w:val="22"/>
          <w:lang w:val="en-GB"/>
        </w:rPr>
      </w:pPr>
      <w:r w:rsidRPr="00126E66">
        <w:rPr>
          <w:rFonts w:asciiTheme="minorHAnsi" w:hAnsiTheme="minorHAnsi" w:cstheme="minorHAnsi"/>
          <w:sz w:val="22"/>
          <w:szCs w:val="22"/>
          <w:highlight w:val="yellow"/>
          <w:lang w:val="en-GB"/>
        </w:rPr>
        <w:lastRenderedPageBreak/>
        <w:t>add the name of the verifier and/or institution, (EPD, page 2, bottom left</w:t>
      </w:r>
      <w:r w:rsidRPr="0028348F">
        <w:rPr>
          <w:rFonts w:asciiTheme="minorHAnsi" w:hAnsiTheme="minorHAnsi" w:cstheme="minorHAnsi"/>
          <w:sz w:val="22"/>
          <w:szCs w:val="22"/>
          <w:highlight w:val="yellow"/>
          <w:lang w:val="en-GB"/>
        </w:rPr>
        <w:t>).</w:t>
      </w:r>
      <w:r w:rsidR="00126E66" w:rsidRPr="00126E66">
        <w:rPr>
          <w:rFonts w:asciiTheme="minorHAnsi" w:hAnsiTheme="minorHAnsi" w:cstheme="minorHAnsi"/>
          <w:i/>
          <w:iCs/>
          <w:color w:val="FF0000"/>
          <w:sz w:val="22"/>
          <w:szCs w:val="22"/>
          <w:lang w:val="en-GB"/>
        </w:rPr>
        <w:t xml:space="preserve"> </w:t>
      </w:r>
    </w:p>
    <w:p w14:paraId="07C58B12" w14:textId="77777777" w:rsidR="00686604" w:rsidRPr="00126E66" w:rsidRDefault="00686604" w:rsidP="00686604">
      <w:pPr>
        <w:rPr>
          <w:rFonts w:asciiTheme="minorHAnsi" w:hAnsiTheme="minorHAnsi" w:cstheme="minorHAnsi"/>
          <w:sz w:val="22"/>
          <w:szCs w:val="22"/>
          <w:lang w:val="en-GB"/>
        </w:rPr>
      </w:pPr>
    </w:p>
    <w:p w14:paraId="39DEB0CB" w14:textId="0778A929" w:rsidR="00D008B4" w:rsidRPr="00126E66" w:rsidRDefault="00686604" w:rsidP="00686604">
      <w:pPr>
        <w:rPr>
          <w:rFonts w:asciiTheme="minorHAnsi" w:hAnsiTheme="minorHAnsi" w:cstheme="minorHAnsi"/>
          <w:sz w:val="16"/>
          <w:szCs w:val="16"/>
          <w:lang w:val="en-GB"/>
        </w:rPr>
      </w:pPr>
      <w:r w:rsidRPr="00126E66">
        <w:rPr>
          <w:rFonts w:asciiTheme="minorHAnsi" w:hAnsiTheme="minorHAnsi" w:cstheme="minorHAnsi"/>
          <w:sz w:val="22"/>
          <w:szCs w:val="22"/>
          <w:lang w:val="en-GB"/>
        </w:rPr>
        <w:t xml:space="preserve">The EPDs will be published at </w:t>
      </w:r>
      <w:hyperlink r:id="rId12" w:history="1">
        <w:r w:rsidRPr="00126E66">
          <w:rPr>
            <w:rStyle w:val="Hyperkobling"/>
            <w:rFonts w:asciiTheme="minorHAnsi" w:hAnsiTheme="minorHAnsi" w:cstheme="minorHAnsi"/>
            <w:sz w:val="22"/>
            <w:szCs w:val="22"/>
            <w:lang w:val="en-GB"/>
          </w:rPr>
          <w:t>www.epd-norge.no</w:t>
        </w:r>
      </w:hyperlink>
      <w:r w:rsidRPr="00126E66">
        <w:rPr>
          <w:rFonts w:asciiTheme="minorHAnsi" w:hAnsiTheme="minorHAnsi" w:cstheme="minorHAnsi"/>
          <w:sz w:val="22"/>
          <w:szCs w:val="22"/>
          <w:lang w:val="en-GB"/>
        </w:rPr>
        <w:t xml:space="preserve"> </w:t>
      </w:r>
    </w:p>
    <w:p w14:paraId="38051A05" w14:textId="77777777" w:rsidR="00D008B4" w:rsidRPr="00126E66" w:rsidRDefault="00D008B4" w:rsidP="00D008B4">
      <w:pPr>
        <w:rPr>
          <w:rFonts w:asciiTheme="minorHAnsi" w:hAnsiTheme="minorHAnsi" w:cstheme="minorHAnsi"/>
          <w:sz w:val="16"/>
          <w:szCs w:val="16"/>
          <w:lang w:val="en-GB"/>
        </w:rPr>
      </w:pPr>
    </w:p>
    <w:p w14:paraId="193659B6" w14:textId="0A3CB2FE" w:rsidR="00303685" w:rsidRPr="00126E66" w:rsidRDefault="001863F1" w:rsidP="00001AF3">
      <w:pPr>
        <w:pStyle w:val="Overskrift1"/>
        <w:rPr>
          <w:lang w:val="en-GB"/>
        </w:rPr>
      </w:pPr>
      <w:r w:rsidRPr="00126E66">
        <w:rPr>
          <w:lang w:val="en-GB"/>
        </w:rPr>
        <w:t>6.</w:t>
      </w:r>
      <w:r w:rsidR="00E131FF" w:rsidRPr="00126E66">
        <w:rPr>
          <w:lang w:val="en-GB"/>
        </w:rPr>
        <w:t xml:space="preserve"> </w:t>
      </w:r>
      <w:r w:rsidR="00686604" w:rsidRPr="00126E66">
        <w:rPr>
          <w:lang w:val="en-GB"/>
        </w:rPr>
        <w:t>Quality requirements</w:t>
      </w:r>
    </w:p>
    <w:p w14:paraId="551C5676" w14:textId="77777777" w:rsidR="00303685" w:rsidRPr="00126E66" w:rsidRDefault="00303685" w:rsidP="00303685">
      <w:pPr>
        <w:rPr>
          <w:rFonts w:asciiTheme="minorHAnsi" w:hAnsiTheme="minorHAnsi" w:cstheme="minorHAnsi"/>
          <w:sz w:val="16"/>
          <w:szCs w:val="16"/>
          <w:lang w:val="en-GB"/>
        </w:rPr>
      </w:pPr>
    </w:p>
    <w:p w14:paraId="56008BC9" w14:textId="022FFA91"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Persons mentioned in section 3 must have completed and passed relevant training in the use of the generator and general principles for data collection and assessment.</w:t>
      </w:r>
    </w:p>
    <w:p w14:paraId="05AC4194" w14:textId="77777777" w:rsidR="00686604" w:rsidRPr="00126E66" w:rsidRDefault="00686604" w:rsidP="00686604">
      <w:pPr>
        <w:rPr>
          <w:rFonts w:asciiTheme="minorHAnsi" w:hAnsiTheme="minorHAnsi" w:cstheme="minorHAnsi"/>
          <w:sz w:val="22"/>
          <w:szCs w:val="22"/>
          <w:lang w:val="en-GB"/>
        </w:rPr>
      </w:pPr>
    </w:p>
    <w:p w14:paraId="6DFF8CD6" w14:textId="77777777"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During the validation period of the EPD, the values/data used in the development of the EPD shall be checked. EPD validity is a maximum of 5 years.</w:t>
      </w:r>
    </w:p>
    <w:p w14:paraId="7FCAE061" w14:textId="77777777" w:rsidR="00686604" w:rsidRPr="00126E66" w:rsidRDefault="00686604" w:rsidP="00686604">
      <w:pPr>
        <w:rPr>
          <w:rFonts w:asciiTheme="minorHAnsi" w:hAnsiTheme="minorHAnsi" w:cstheme="minorHAnsi"/>
          <w:sz w:val="22"/>
          <w:szCs w:val="22"/>
          <w:lang w:val="en-GB"/>
        </w:rPr>
      </w:pPr>
    </w:p>
    <w:p w14:paraId="250EE625" w14:textId="77777777"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In case of major changes, the external verifier must be informed.</w:t>
      </w:r>
    </w:p>
    <w:p w14:paraId="479FEB7D" w14:textId="77777777" w:rsidR="00686604" w:rsidRPr="00126E66" w:rsidRDefault="00686604" w:rsidP="00686604">
      <w:pPr>
        <w:rPr>
          <w:rFonts w:asciiTheme="minorHAnsi" w:hAnsiTheme="minorHAnsi" w:cstheme="minorHAnsi"/>
          <w:sz w:val="22"/>
          <w:szCs w:val="22"/>
          <w:lang w:val="en-GB"/>
        </w:rPr>
      </w:pPr>
    </w:p>
    <w:p w14:paraId="5D19F047" w14:textId="77777777" w:rsidR="00686604"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If one or more environmental impact categories change by more than 10% during the validation period, the EPD must be updated.</w:t>
      </w:r>
    </w:p>
    <w:p w14:paraId="4723B3C7" w14:textId="77777777" w:rsidR="00686604" w:rsidRPr="00126E66" w:rsidRDefault="00686604" w:rsidP="00686604">
      <w:pPr>
        <w:rPr>
          <w:rFonts w:asciiTheme="minorHAnsi" w:hAnsiTheme="minorHAnsi" w:cstheme="minorHAnsi"/>
          <w:sz w:val="22"/>
          <w:szCs w:val="22"/>
          <w:lang w:val="en-GB"/>
        </w:rPr>
      </w:pPr>
    </w:p>
    <w:p w14:paraId="543EAB3E" w14:textId="3FB4A6EB" w:rsidR="00303685" w:rsidRPr="00126E66" w:rsidRDefault="00686604" w:rsidP="00686604">
      <w:pPr>
        <w:rPr>
          <w:rFonts w:asciiTheme="minorHAnsi" w:hAnsiTheme="minorHAnsi" w:cstheme="minorHAnsi"/>
          <w:sz w:val="22"/>
          <w:szCs w:val="22"/>
          <w:lang w:val="en-GB"/>
        </w:rPr>
      </w:pPr>
      <w:r w:rsidRPr="00126E66">
        <w:rPr>
          <w:rFonts w:asciiTheme="minorHAnsi" w:hAnsiTheme="minorHAnsi" w:cstheme="minorHAnsi"/>
          <w:sz w:val="22"/>
          <w:szCs w:val="22"/>
          <w:lang w:val="en-GB"/>
        </w:rPr>
        <w:t>If the adjustments are required in the registered EPD, the verifier must send a verification report to EPD-Norge with the correct EPD attached. Such cases do not require a full LCA.</w:t>
      </w:r>
    </w:p>
    <w:p w14:paraId="5770BBC4" w14:textId="77777777" w:rsidR="00D008B4" w:rsidRPr="00126E66" w:rsidRDefault="00D008B4" w:rsidP="00686604">
      <w:pPr>
        <w:rPr>
          <w:lang w:val="en-GB"/>
        </w:rPr>
      </w:pPr>
    </w:p>
    <w:p w14:paraId="4E465E6D" w14:textId="4F4D3D13" w:rsidR="00303685" w:rsidRPr="00126E66" w:rsidRDefault="00303685" w:rsidP="00303685">
      <w:pPr>
        <w:rPr>
          <w:rFonts w:asciiTheme="minorHAnsi" w:hAnsiTheme="minorHAnsi" w:cstheme="minorHAnsi"/>
          <w:sz w:val="16"/>
          <w:szCs w:val="16"/>
          <w:lang w:val="en-GB"/>
        </w:rPr>
      </w:pPr>
    </w:p>
    <w:p w14:paraId="38812903" w14:textId="18267E44" w:rsidR="00303685" w:rsidRPr="00126E66" w:rsidRDefault="001863F1" w:rsidP="00001AF3">
      <w:pPr>
        <w:pStyle w:val="Overskrift1"/>
        <w:rPr>
          <w:lang w:val="en-GB"/>
        </w:rPr>
      </w:pPr>
      <w:r w:rsidRPr="00126E66">
        <w:rPr>
          <w:lang w:val="en-GB"/>
        </w:rPr>
        <w:t>7.</w:t>
      </w:r>
      <w:r w:rsidR="00E131FF" w:rsidRPr="00126E66">
        <w:rPr>
          <w:lang w:val="en-GB"/>
        </w:rPr>
        <w:t xml:space="preserve"> </w:t>
      </w:r>
      <w:r w:rsidR="00920447" w:rsidRPr="00126E66">
        <w:rPr>
          <w:lang w:val="en-GB"/>
        </w:rPr>
        <w:t>Do</w:t>
      </w:r>
      <w:r w:rsidR="00126E66" w:rsidRPr="00126E66">
        <w:rPr>
          <w:lang w:val="en-GB"/>
        </w:rPr>
        <w:t>cumented</w:t>
      </w:r>
      <w:r w:rsidR="00920447" w:rsidRPr="00126E66">
        <w:rPr>
          <w:lang w:val="en-GB"/>
        </w:rPr>
        <w:t xml:space="preserve"> informa</w:t>
      </w:r>
      <w:r w:rsidR="00126E66" w:rsidRPr="00126E66">
        <w:rPr>
          <w:lang w:val="en-GB"/>
        </w:rPr>
        <w:t>tion</w:t>
      </w:r>
      <w:r w:rsidR="00920447" w:rsidRPr="00126E66">
        <w:rPr>
          <w:lang w:val="en-GB"/>
        </w:rPr>
        <w:t xml:space="preserve">/ </w:t>
      </w:r>
      <w:r w:rsidR="00126E66" w:rsidRPr="00126E66">
        <w:rPr>
          <w:lang w:val="en-GB"/>
        </w:rPr>
        <w:t>R</w:t>
      </w:r>
      <w:r w:rsidR="00920447" w:rsidRPr="00126E66">
        <w:rPr>
          <w:lang w:val="en-GB"/>
        </w:rPr>
        <w:t>efe</w:t>
      </w:r>
      <w:r w:rsidR="00126E66" w:rsidRPr="00126E66">
        <w:rPr>
          <w:lang w:val="en-GB"/>
        </w:rPr>
        <w:t>rences</w:t>
      </w:r>
    </w:p>
    <w:p w14:paraId="076C77F7" w14:textId="069C70A8" w:rsidR="00B92D60" w:rsidRPr="00126E66" w:rsidRDefault="00B92D60" w:rsidP="00303685">
      <w:pPr>
        <w:ind w:left="708"/>
        <w:rPr>
          <w:rFonts w:asciiTheme="minorHAnsi" w:hAnsiTheme="minorHAnsi" w:cstheme="minorHAnsi"/>
          <w:sz w:val="16"/>
          <w:szCs w:val="16"/>
          <w:lang w:val="en-GB"/>
        </w:rPr>
      </w:pPr>
      <w:r w:rsidRPr="00126E66">
        <w:rPr>
          <w:rFonts w:asciiTheme="minorHAnsi" w:hAnsiTheme="minorHAnsi" w:cstheme="minorHAnsi"/>
          <w:sz w:val="16"/>
          <w:szCs w:val="16"/>
          <w:lang w:val="en-GB"/>
        </w:rPr>
        <w:tab/>
      </w:r>
      <w:r w:rsidRPr="00126E66">
        <w:rPr>
          <w:rFonts w:asciiTheme="minorHAnsi" w:hAnsiTheme="minorHAnsi" w:cstheme="minorHAnsi"/>
          <w:sz w:val="16"/>
          <w:szCs w:val="16"/>
          <w:lang w:val="en-GB"/>
        </w:rPr>
        <w:tab/>
      </w:r>
    </w:p>
    <w:p w14:paraId="6742EEAF" w14:textId="77777777" w:rsidR="00B92D60" w:rsidRPr="00126E66" w:rsidRDefault="00B92D60" w:rsidP="00B92D60">
      <w:pPr>
        <w:rPr>
          <w:rFonts w:asciiTheme="minorHAnsi" w:hAnsiTheme="minorHAnsi" w:cstheme="minorHAnsi"/>
          <w:sz w:val="16"/>
          <w:szCs w:val="16"/>
          <w:lang w:val="en-GB"/>
        </w:rPr>
      </w:pPr>
      <w:r w:rsidRPr="00126E66">
        <w:rPr>
          <w:rFonts w:asciiTheme="minorHAnsi" w:hAnsiTheme="minorHAnsi" w:cstheme="minorHAnsi"/>
          <w:sz w:val="16"/>
          <w:szCs w:val="16"/>
          <w:lang w:val="en-GB"/>
        </w:rPr>
        <w:tab/>
      </w:r>
      <w:r w:rsidRPr="00126E66">
        <w:rPr>
          <w:rFonts w:asciiTheme="minorHAnsi" w:hAnsiTheme="minorHAnsi" w:cstheme="minorHAnsi"/>
          <w:sz w:val="16"/>
          <w:szCs w:val="16"/>
          <w:lang w:val="en-GB"/>
        </w:rPr>
        <w:tab/>
      </w:r>
    </w:p>
    <w:p w14:paraId="55D368A0" w14:textId="77777777" w:rsidR="00B92D60" w:rsidRPr="00126E66" w:rsidRDefault="00B92D60" w:rsidP="00B92D60">
      <w:pPr>
        <w:rPr>
          <w:rFonts w:asciiTheme="minorHAnsi" w:hAnsiTheme="minorHAnsi" w:cstheme="minorHAnsi"/>
          <w:sz w:val="16"/>
          <w:szCs w:val="16"/>
          <w:lang w:val="en-GB"/>
        </w:rPr>
      </w:pPr>
      <w:r w:rsidRPr="00126E66">
        <w:rPr>
          <w:rFonts w:asciiTheme="minorHAnsi" w:hAnsiTheme="minorHAnsi" w:cstheme="minorHAnsi"/>
          <w:sz w:val="16"/>
          <w:szCs w:val="16"/>
          <w:lang w:val="en-GB"/>
        </w:rPr>
        <w:tab/>
      </w:r>
    </w:p>
    <w:tbl>
      <w:tblPr>
        <w:tblStyle w:val="Tabellrutenett"/>
        <w:tblW w:w="5778" w:type="dxa"/>
        <w:tblInd w:w="817" w:type="dxa"/>
        <w:tblLook w:val="04A0" w:firstRow="1" w:lastRow="0" w:firstColumn="1" w:lastColumn="0" w:noHBand="0" w:noVBand="1"/>
      </w:tblPr>
      <w:tblGrid>
        <w:gridCol w:w="3227"/>
        <w:gridCol w:w="2551"/>
      </w:tblGrid>
      <w:tr w:rsidR="00D008B4" w:rsidRPr="00126E66" w14:paraId="1EE1783D" w14:textId="77777777" w:rsidTr="00D008B4">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61A51B" w14:textId="77777777" w:rsidR="00D008B4" w:rsidRPr="00126E66" w:rsidRDefault="00D008B4">
            <w:pPr>
              <w:rPr>
                <w:rFonts w:asciiTheme="minorHAnsi" w:hAnsiTheme="minorHAnsi" w:cstheme="minorHAnsi"/>
                <w:sz w:val="22"/>
                <w:szCs w:val="22"/>
                <w:lang w:val="en-GB" w:eastAsia="en-US"/>
              </w:rPr>
            </w:pPr>
            <w:r w:rsidRPr="00126E66">
              <w:rPr>
                <w:rFonts w:asciiTheme="minorHAnsi" w:hAnsiTheme="minorHAnsi" w:cstheme="minorHAnsi"/>
                <w:i/>
                <w:sz w:val="22"/>
                <w:szCs w:val="22"/>
                <w:lang w:val="en-GB" w:eastAsia="en-US"/>
              </w:rPr>
              <w:t>Type</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74D377" w14:textId="0838C6AD" w:rsidR="00D008B4" w:rsidRPr="00126E66" w:rsidRDefault="00D008B4">
            <w:pPr>
              <w:rPr>
                <w:rFonts w:asciiTheme="minorHAnsi" w:hAnsiTheme="minorHAnsi" w:cstheme="minorHAnsi"/>
                <w:sz w:val="22"/>
                <w:szCs w:val="22"/>
                <w:lang w:val="en-GB" w:eastAsia="en-US"/>
              </w:rPr>
            </w:pPr>
            <w:r w:rsidRPr="00126E66">
              <w:rPr>
                <w:rFonts w:asciiTheme="minorHAnsi" w:hAnsiTheme="minorHAnsi" w:cstheme="minorHAnsi"/>
                <w:i/>
                <w:sz w:val="22"/>
                <w:szCs w:val="22"/>
                <w:lang w:val="en-GB" w:eastAsia="en-US"/>
              </w:rPr>
              <w:t>Intern</w:t>
            </w:r>
            <w:r w:rsidR="00D81B86" w:rsidRPr="00126E66">
              <w:rPr>
                <w:rFonts w:asciiTheme="minorHAnsi" w:hAnsiTheme="minorHAnsi" w:cstheme="minorHAnsi"/>
                <w:i/>
                <w:sz w:val="22"/>
                <w:szCs w:val="22"/>
                <w:lang w:val="en-GB" w:eastAsia="en-US"/>
              </w:rPr>
              <w:t>al</w:t>
            </w:r>
          </w:p>
        </w:tc>
      </w:tr>
      <w:tr w:rsidR="00D008B4" w:rsidRPr="00126E66" w14:paraId="49AC71A8"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4ACE873D" w14:textId="74EEF171" w:rsidR="00D008B4" w:rsidRPr="00126E66" w:rsidRDefault="00A42C29" w:rsidP="006013E4">
            <w:pPr>
              <w:rPr>
                <w:rFonts w:asciiTheme="minorHAnsi" w:hAnsiTheme="minorHAnsi" w:cstheme="minorHAnsi"/>
                <w:sz w:val="22"/>
                <w:szCs w:val="22"/>
                <w:lang w:val="en-GB" w:eastAsia="en-US"/>
              </w:rPr>
            </w:pPr>
            <w:r w:rsidRPr="00A42C29">
              <w:rPr>
                <w:rStyle w:val="tlid-translation"/>
                <w:rFonts w:asciiTheme="minorHAnsi" w:hAnsiTheme="minorHAnsi" w:cstheme="minorHAnsi"/>
                <w:sz w:val="22"/>
                <w:szCs w:val="22"/>
                <w:lang w:val="en-US"/>
              </w:rPr>
              <w:t xml:space="preserve">Production </w:t>
            </w:r>
            <w:r w:rsidR="00D008B4" w:rsidRPr="00A42C29">
              <w:rPr>
                <w:rStyle w:val="tlid-translation"/>
                <w:rFonts w:asciiTheme="minorHAnsi" w:hAnsiTheme="minorHAnsi" w:cstheme="minorHAnsi"/>
                <w:sz w:val="22"/>
                <w:szCs w:val="22"/>
                <w:lang w:val="en-GB"/>
              </w:rPr>
              <w:t>d</w:t>
            </w:r>
            <w:r w:rsidR="00D008B4" w:rsidRPr="00126E66">
              <w:rPr>
                <w:rStyle w:val="tlid-translation"/>
                <w:rFonts w:asciiTheme="minorHAnsi" w:hAnsiTheme="minorHAnsi" w:cstheme="minorHAnsi"/>
                <w:sz w:val="22"/>
                <w:szCs w:val="22"/>
                <w:lang w:val="en-GB"/>
              </w:rPr>
              <w:t>ata for</w:t>
            </w:r>
            <w:r w:rsidR="00A86121" w:rsidRPr="00126E66">
              <w:rPr>
                <w:rStyle w:val="tlid-translation"/>
                <w:rFonts w:asciiTheme="minorHAnsi" w:hAnsiTheme="minorHAnsi" w:cstheme="minorHAnsi"/>
                <w:sz w:val="22"/>
                <w:szCs w:val="22"/>
                <w:lang w:val="en-GB"/>
              </w:rPr>
              <w:t xml:space="preserve"> </w:t>
            </w:r>
            <w:r>
              <w:rPr>
                <w:rStyle w:val="tlid-translation"/>
                <w:rFonts w:asciiTheme="minorHAnsi" w:hAnsiTheme="minorHAnsi" w:cstheme="minorHAnsi"/>
                <w:sz w:val="22"/>
                <w:szCs w:val="22"/>
                <w:lang w:val="en-GB"/>
              </w:rPr>
              <w:t>each</w:t>
            </w:r>
            <w:r w:rsidR="00D008B4" w:rsidRPr="00126E66">
              <w:rPr>
                <w:rStyle w:val="tlid-translation"/>
                <w:rFonts w:asciiTheme="minorHAnsi" w:hAnsiTheme="minorHAnsi" w:cstheme="minorHAnsi"/>
                <w:sz w:val="22"/>
                <w:szCs w:val="22"/>
                <w:lang w:val="en-GB"/>
              </w:rPr>
              <w:t xml:space="preserve"> EPD</w:t>
            </w:r>
          </w:p>
        </w:tc>
        <w:tc>
          <w:tcPr>
            <w:tcW w:w="2551" w:type="dxa"/>
            <w:tcBorders>
              <w:top w:val="single" w:sz="4" w:space="0" w:color="auto"/>
              <w:left w:val="single" w:sz="4" w:space="0" w:color="auto"/>
              <w:bottom w:val="single" w:sz="4" w:space="0" w:color="auto"/>
              <w:right w:val="single" w:sz="4" w:space="0" w:color="auto"/>
            </w:tcBorders>
            <w:hideMark/>
          </w:tcPr>
          <w:p w14:paraId="56B69BD1" w14:textId="5E939EEE" w:rsidR="00D008B4" w:rsidRPr="00126E66" w:rsidRDefault="00126E66">
            <w:pPr>
              <w:rPr>
                <w:rFonts w:asciiTheme="minorHAnsi" w:hAnsiTheme="minorHAnsi" w:cstheme="minorHAnsi"/>
                <w:sz w:val="22"/>
                <w:szCs w:val="22"/>
                <w:lang w:val="en-GB" w:eastAsia="en-US"/>
              </w:rPr>
            </w:pPr>
            <w:r>
              <w:rPr>
                <w:rFonts w:asciiTheme="minorHAnsi" w:hAnsiTheme="minorHAnsi" w:cstheme="minorHAnsi"/>
                <w:sz w:val="22"/>
                <w:szCs w:val="22"/>
                <w:lang w:val="en-GB" w:eastAsia="en-US"/>
              </w:rPr>
              <w:t>Continuous</w:t>
            </w:r>
          </w:p>
          <w:p w14:paraId="2496D66A" w14:textId="3BC38448" w:rsidR="00D008B4" w:rsidRPr="00126E66" w:rsidRDefault="00D008B4">
            <w:pPr>
              <w:rPr>
                <w:rFonts w:asciiTheme="minorHAnsi" w:hAnsiTheme="minorHAnsi" w:cstheme="minorHAnsi"/>
                <w:sz w:val="22"/>
                <w:szCs w:val="22"/>
                <w:lang w:val="en-GB" w:eastAsia="en-US"/>
              </w:rPr>
            </w:pPr>
          </w:p>
        </w:tc>
      </w:tr>
      <w:tr w:rsidR="00D008B4" w:rsidRPr="00126E66" w14:paraId="7A1F496C"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77910901" w14:textId="24CB39BB" w:rsidR="00D008B4" w:rsidRPr="00126E66" w:rsidRDefault="00D81B86" w:rsidP="00303685">
            <w:pPr>
              <w:rPr>
                <w:rFonts w:asciiTheme="minorHAnsi" w:hAnsiTheme="minorHAnsi" w:cstheme="minorHAnsi"/>
                <w:sz w:val="22"/>
                <w:szCs w:val="22"/>
                <w:lang w:val="en-GB" w:eastAsia="en-US"/>
              </w:rPr>
            </w:pPr>
            <w:r w:rsidRPr="00A42C29">
              <w:rPr>
                <w:rFonts w:asciiTheme="minorHAnsi" w:hAnsiTheme="minorHAnsi" w:cstheme="minorHAnsi"/>
                <w:sz w:val="22"/>
                <w:szCs w:val="22"/>
                <w:highlight w:val="yellow"/>
                <w:lang w:val="en-GB" w:eastAsia="en-US"/>
              </w:rPr>
              <w:t>Maintenance agreement LCA.no AS</w:t>
            </w:r>
          </w:p>
        </w:tc>
        <w:tc>
          <w:tcPr>
            <w:tcW w:w="2551" w:type="dxa"/>
            <w:tcBorders>
              <w:top w:val="single" w:sz="4" w:space="0" w:color="auto"/>
              <w:left w:val="single" w:sz="4" w:space="0" w:color="auto"/>
              <w:bottom w:val="single" w:sz="4" w:space="0" w:color="auto"/>
              <w:right w:val="single" w:sz="4" w:space="0" w:color="auto"/>
            </w:tcBorders>
          </w:tcPr>
          <w:p w14:paraId="0AE7CFE5" w14:textId="47D934B8" w:rsidR="00D008B4" w:rsidRPr="00126E66" w:rsidRDefault="00D008B4" w:rsidP="00303685">
            <w:pPr>
              <w:rPr>
                <w:rFonts w:asciiTheme="minorHAnsi" w:hAnsiTheme="minorHAnsi" w:cstheme="minorHAnsi"/>
                <w:sz w:val="22"/>
                <w:szCs w:val="22"/>
                <w:lang w:val="en-GB" w:eastAsia="en-US"/>
              </w:rPr>
            </w:pPr>
          </w:p>
        </w:tc>
      </w:tr>
      <w:tr w:rsidR="00D008B4" w:rsidRPr="00126E66" w14:paraId="2B2D8D35" w14:textId="77777777" w:rsidTr="00D008B4">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565358" w14:textId="35D11034" w:rsidR="00D008B4" w:rsidRPr="00126E66" w:rsidRDefault="00D008B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E</w:t>
            </w:r>
            <w:r w:rsidR="00D81B86" w:rsidRPr="00126E66">
              <w:rPr>
                <w:rFonts w:asciiTheme="minorHAnsi" w:hAnsiTheme="minorHAnsi" w:cstheme="minorHAnsi"/>
                <w:i/>
                <w:sz w:val="22"/>
                <w:szCs w:val="22"/>
                <w:lang w:val="en-GB" w:eastAsia="en-US"/>
              </w:rPr>
              <w:t>xternal reference</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6DD1D" w14:textId="77777777" w:rsidR="00D008B4" w:rsidRPr="00126E66" w:rsidRDefault="00D008B4">
            <w:pPr>
              <w:rPr>
                <w:rFonts w:asciiTheme="minorHAnsi" w:hAnsiTheme="minorHAnsi" w:cstheme="minorHAnsi"/>
                <w:sz w:val="22"/>
                <w:szCs w:val="22"/>
                <w:lang w:val="en-GB" w:eastAsia="en-US"/>
              </w:rPr>
            </w:pPr>
          </w:p>
        </w:tc>
      </w:tr>
      <w:tr w:rsidR="00D008B4" w:rsidRPr="00126E66" w14:paraId="75EE3218"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0D8F04D8"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ISO 14025</w:t>
            </w:r>
          </w:p>
        </w:tc>
        <w:tc>
          <w:tcPr>
            <w:tcW w:w="2551" w:type="dxa"/>
            <w:tcBorders>
              <w:top w:val="single" w:sz="4" w:space="0" w:color="auto"/>
              <w:left w:val="single" w:sz="4" w:space="0" w:color="auto"/>
              <w:bottom w:val="single" w:sz="4" w:space="0" w:color="auto"/>
              <w:right w:val="single" w:sz="4" w:space="0" w:color="auto"/>
            </w:tcBorders>
          </w:tcPr>
          <w:p w14:paraId="65CC9E9F" w14:textId="7358CA14" w:rsidR="00D008B4" w:rsidRPr="00126E66" w:rsidRDefault="00D008B4" w:rsidP="00232734">
            <w:pPr>
              <w:rPr>
                <w:rFonts w:asciiTheme="minorHAnsi" w:hAnsiTheme="minorHAnsi" w:cstheme="minorHAnsi"/>
                <w:sz w:val="22"/>
                <w:szCs w:val="22"/>
                <w:lang w:val="en-GB" w:eastAsia="en-US"/>
              </w:rPr>
            </w:pPr>
          </w:p>
        </w:tc>
      </w:tr>
      <w:tr w:rsidR="00D008B4" w:rsidRPr="00126E66" w14:paraId="59D2167F"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4E04B7FB"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ISO 14040</w:t>
            </w:r>
          </w:p>
        </w:tc>
        <w:tc>
          <w:tcPr>
            <w:tcW w:w="2551" w:type="dxa"/>
            <w:tcBorders>
              <w:top w:val="single" w:sz="4" w:space="0" w:color="auto"/>
              <w:left w:val="single" w:sz="4" w:space="0" w:color="auto"/>
              <w:bottom w:val="single" w:sz="4" w:space="0" w:color="auto"/>
              <w:right w:val="single" w:sz="4" w:space="0" w:color="auto"/>
            </w:tcBorders>
          </w:tcPr>
          <w:p w14:paraId="41685001" w14:textId="304D4599" w:rsidR="00D008B4" w:rsidRPr="00126E66" w:rsidRDefault="00D008B4" w:rsidP="00232734">
            <w:pPr>
              <w:rPr>
                <w:rFonts w:asciiTheme="minorHAnsi" w:hAnsiTheme="minorHAnsi" w:cstheme="minorHAnsi"/>
                <w:sz w:val="22"/>
                <w:szCs w:val="22"/>
                <w:lang w:val="en-GB" w:eastAsia="en-US"/>
              </w:rPr>
            </w:pPr>
          </w:p>
        </w:tc>
      </w:tr>
      <w:tr w:rsidR="00D008B4" w:rsidRPr="00126E66" w14:paraId="26A20005"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6BB5E1B2"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ISO 14044</w:t>
            </w:r>
          </w:p>
        </w:tc>
        <w:tc>
          <w:tcPr>
            <w:tcW w:w="2551" w:type="dxa"/>
            <w:tcBorders>
              <w:top w:val="single" w:sz="4" w:space="0" w:color="auto"/>
              <w:left w:val="single" w:sz="4" w:space="0" w:color="auto"/>
              <w:bottom w:val="single" w:sz="4" w:space="0" w:color="auto"/>
              <w:right w:val="single" w:sz="4" w:space="0" w:color="auto"/>
            </w:tcBorders>
          </w:tcPr>
          <w:p w14:paraId="13D67DBA" w14:textId="1F73BA74" w:rsidR="00D008B4" w:rsidRPr="00126E66" w:rsidRDefault="00D008B4" w:rsidP="00232734">
            <w:pPr>
              <w:rPr>
                <w:rFonts w:asciiTheme="minorHAnsi" w:hAnsiTheme="minorHAnsi" w:cstheme="minorHAnsi"/>
                <w:sz w:val="22"/>
                <w:szCs w:val="22"/>
                <w:lang w:val="en-GB" w:eastAsia="en-US"/>
              </w:rPr>
            </w:pPr>
          </w:p>
        </w:tc>
      </w:tr>
      <w:tr w:rsidR="00D008B4" w:rsidRPr="00126E66" w14:paraId="5DC87F0D"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2FE7832E"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EN 15804</w:t>
            </w:r>
          </w:p>
        </w:tc>
        <w:tc>
          <w:tcPr>
            <w:tcW w:w="2551" w:type="dxa"/>
            <w:tcBorders>
              <w:top w:val="single" w:sz="4" w:space="0" w:color="auto"/>
              <w:left w:val="single" w:sz="4" w:space="0" w:color="auto"/>
              <w:bottom w:val="single" w:sz="4" w:space="0" w:color="auto"/>
              <w:right w:val="single" w:sz="4" w:space="0" w:color="auto"/>
            </w:tcBorders>
          </w:tcPr>
          <w:p w14:paraId="20F12295" w14:textId="35C4ACA3" w:rsidR="00D008B4" w:rsidRPr="00126E66" w:rsidRDefault="00D008B4" w:rsidP="00232734">
            <w:pPr>
              <w:rPr>
                <w:rFonts w:asciiTheme="minorHAnsi" w:hAnsiTheme="minorHAnsi" w:cstheme="minorHAnsi"/>
                <w:sz w:val="22"/>
                <w:szCs w:val="22"/>
                <w:lang w:val="en-GB" w:eastAsia="en-US"/>
              </w:rPr>
            </w:pPr>
          </w:p>
        </w:tc>
      </w:tr>
      <w:tr w:rsidR="00D008B4" w:rsidRPr="00126E66" w14:paraId="0601BB00"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6FBEF627"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ISO/TS 14027</w:t>
            </w:r>
          </w:p>
        </w:tc>
        <w:tc>
          <w:tcPr>
            <w:tcW w:w="2551" w:type="dxa"/>
            <w:tcBorders>
              <w:top w:val="single" w:sz="4" w:space="0" w:color="auto"/>
              <w:left w:val="single" w:sz="4" w:space="0" w:color="auto"/>
              <w:bottom w:val="single" w:sz="4" w:space="0" w:color="auto"/>
              <w:right w:val="single" w:sz="4" w:space="0" w:color="auto"/>
            </w:tcBorders>
          </w:tcPr>
          <w:p w14:paraId="7E405B76" w14:textId="551FC168" w:rsidR="00D008B4" w:rsidRPr="00126E66" w:rsidRDefault="00D008B4" w:rsidP="00232734">
            <w:pPr>
              <w:rPr>
                <w:rFonts w:asciiTheme="minorHAnsi" w:hAnsiTheme="minorHAnsi" w:cstheme="minorHAnsi"/>
                <w:sz w:val="22"/>
                <w:szCs w:val="22"/>
                <w:lang w:val="en-GB" w:eastAsia="en-US"/>
              </w:rPr>
            </w:pPr>
          </w:p>
        </w:tc>
      </w:tr>
      <w:tr w:rsidR="00D008B4" w:rsidRPr="00126E66" w14:paraId="2D4FDBAC"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0B6FAFAB"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ISO/TS 14067</w:t>
            </w:r>
          </w:p>
        </w:tc>
        <w:tc>
          <w:tcPr>
            <w:tcW w:w="2551" w:type="dxa"/>
            <w:tcBorders>
              <w:top w:val="single" w:sz="4" w:space="0" w:color="auto"/>
              <w:left w:val="single" w:sz="4" w:space="0" w:color="auto"/>
              <w:bottom w:val="single" w:sz="4" w:space="0" w:color="auto"/>
              <w:right w:val="single" w:sz="4" w:space="0" w:color="auto"/>
            </w:tcBorders>
          </w:tcPr>
          <w:p w14:paraId="26DDFD6C" w14:textId="3E4B849A" w:rsidR="00D008B4" w:rsidRPr="00126E66" w:rsidRDefault="00D008B4" w:rsidP="00232734">
            <w:pPr>
              <w:rPr>
                <w:rFonts w:asciiTheme="minorHAnsi" w:hAnsiTheme="minorHAnsi" w:cstheme="minorHAnsi"/>
                <w:sz w:val="22"/>
                <w:szCs w:val="22"/>
                <w:lang w:val="en-GB" w:eastAsia="en-US"/>
              </w:rPr>
            </w:pPr>
          </w:p>
        </w:tc>
      </w:tr>
      <w:tr w:rsidR="00D008B4" w:rsidRPr="00126E66" w14:paraId="1F08C9A0"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6BAB1B3E" w14:textId="77777777" w:rsidR="00D008B4" w:rsidRPr="00126E66" w:rsidRDefault="00D008B4" w:rsidP="00232734">
            <w:pPr>
              <w:rPr>
                <w:rFonts w:asciiTheme="minorHAnsi" w:hAnsiTheme="minorHAnsi" w:cstheme="minorHAnsi"/>
                <w:i/>
                <w:sz w:val="22"/>
                <w:szCs w:val="22"/>
                <w:lang w:val="en-GB" w:eastAsia="en-US"/>
              </w:rPr>
            </w:pPr>
            <w:r w:rsidRPr="00126E66">
              <w:rPr>
                <w:rFonts w:asciiTheme="minorHAnsi" w:hAnsiTheme="minorHAnsi" w:cstheme="minorHAnsi"/>
                <w:i/>
                <w:sz w:val="22"/>
                <w:szCs w:val="22"/>
                <w:lang w:val="en-GB" w:eastAsia="en-US"/>
              </w:rPr>
              <w:t>ISO 14046</w:t>
            </w:r>
          </w:p>
        </w:tc>
        <w:tc>
          <w:tcPr>
            <w:tcW w:w="2551" w:type="dxa"/>
            <w:tcBorders>
              <w:top w:val="single" w:sz="4" w:space="0" w:color="auto"/>
              <w:left w:val="single" w:sz="4" w:space="0" w:color="auto"/>
              <w:bottom w:val="single" w:sz="4" w:space="0" w:color="auto"/>
              <w:right w:val="single" w:sz="4" w:space="0" w:color="auto"/>
            </w:tcBorders>
          </w:tcPr>
          <w:p w14:paraId="3D63217F" w14:textId="722AEF45" w:rsidR="00D008B4" w:rsidRPr="00126E66" w:rsidRDefault="00D008B4" w:rsidP="00232734">
            <w:pPr>
              <w:rPr>
                <w:rFonts w:asciiTheme="minorHAnsi" w:hAnsiTheme="minorHAnsi" w:cstheme="minorHAnsi"/>
                <w:sz w:val="22"/>
                <w:szCs w:val="22"/>
                <w:lang w:val="en-GB" w:eastAsia="en-US"/>
              </w:rPr>
            </w:pPr>
          </w:p>
        </w:tc>
      </w:tr>
      <w:tr w:rsidR="00D008B4" w:rsidRPr="00126E66" w14:paraId="73792AA2" w14:textId="77777777" w:rsidTr="00D008B4">
        <w:tc>
          <w:tcPr>
            <w:tcW w:w="3227" w:type="dxa"/>
            <w:tcBorders>
              <w:top w:val="single" w:sz="4" w:space="0" w:color="auto"/>
              <w:left w:val="single" w:sz="4" w:space="0" w:color="auto"/>
              <w:bottom w:val="single" w:sz="4" w:space="0" w:color="auto"/>
              <w:right w:val="single" w:sz="4" w:space="0" w:color="auto"/>
            </w:tcBorders>
            <w:hideMark/>
          </w:tcPr>
          <w:p w14:paraId="2F2BB35A" w14:textId="27F21F0B" w:rsidR="00D008B4" w:rsidRPr="00126E66" w:rsidRDefault="00D81B86" w:rsidP="00232734">
            <w:pPr>
              <w:rPr>
                <w:rFonts w:asciiTheme="minorHAnsi" w:hAnsiTheme="minorHAnsi" w:cstheme="minorHAnsi"/>
                <w:i/>
                <w:sz w:val="22"/>
                <w:szCs w:val="22"/>
                <w:lang w:val="en-GB" w:eastAsia="en-US"/>
              </w:rPr>
            </w:pPr>
            <w:r w:rsidRPr="00126E66">
              <w:rPr>
                <w:rFonts w:asciiTheme="minorHAnsi" w:hAnsiTheme="minorHAnsi" w:cstheme="minorHAnsi"/>
                <w:sz w:val="22"/>
                <w:szCs w:val="22"/>
                <w:lang w:val="en-GB" w:eastAsia="en-US"/>
              </w:rPr>
              <w:t>«General Programme Instructions» fr</w:t>
            </w:r>
            <w:r w:rsidR="00A42C29">
              <w:rPr>
                <w:rFonts w:asciiTheme="minorHAnsi" w:hAnsiTheme="minorHAnsi" w:cstheme="minorHAnsi"/>
                <w:sz w:val="22"/>
                <w:szCs w:val="22"/>
                <w:lang w:val="en-GB" w:eastAsia="en-US"/>
              </w:rPr>
              <w:t>om</w:t>
            </w:r>
            <w:r w:rsidRPr="00126E66">
              <w:rPr>
                <w:rFonts w:asciiTheme="minorHAnsi" w:hAnsiTheme="minorHAnsi" w:cstheme="minorHAnsi"/>
                <w:sz w:val="22"/>
                <w:szCs w:val="22"/>
                <w:lang w:val="en-GB" w:eastAsia="en-US"/>
              </w:rPr>
              <w:t xml:space="preserve"> EPD-Nor</w:t>
            </w:r>
            <w:r w:rsidR="00A42C29">
              <w:rPr>
                <w:rFonts w:asciiTheme="minorHAnsi" w:hAnsiTheme="minorHAnsi" w:cstheme="minorHAnsi"/>
                <w:sz w:val="22"/>
                <w:szCs w:val="22"/>
                <w:lang w:val="en-GB" w:eastAsia="en-US"/>
              </w:rPr>
              <w:t>way</w:t>
            </w:r>
            <w:r w:rsidRPr="00126E66">
              <w:rPr>
                <w:rFonts w:asciiTheme="minorHAnsi" w:hAnsiTheme="minorHAnsi" w:cstheme="minorHAnsi"/>
                <w:sz w:val="22"/>
                <w:szCs w:val="22"/>
                <w:lang w:val="en-GB" w:eastAsia="en-US"/>
              </w:rPr>
              <w:t>.</w:t>
            </w:r>
          </w:p>
        </w:tc>
        <w:tc>
          <w:tcPr>
            <w:tcW w:w="2551" w:type="dxa"/>
            <w:tcBorders>
              <w:top w:val="single" w:sz="4" w:space="0" w:color="auto"/>
              <w:left w:val="single" w:sz="4" w:space="0" w:color="auto"/>
              <w:bottom w:val="single" w:sz="4" w:space="0" w:color="auto"/>
              <w:right w:val="single" w:sz="4" w:space="0" w:color="auto"/>
            </w:tcBorders>
          </w:tcPr>
          <w:p w14:paraId="33A59CB2" w14:textId="742A1669" w:rsidR="00D008B4" w:rsidRPr="00126E66" w:rsidRDefault="00D008B4" w:rsidP="00232734">
            <w:pPr>
              <w:rPr>
                <w:rFonts w:asciiTheme="minorHAnsi" w:hAnsiTheme="minorHAnsi" w:cstheme="minorHAnsi"/>
                <w:sz w:val="22"/>
                <w:szCs w:val="22"/>
                <w:lang w:val="en-GB" w:eastAsia="en-US"/>
              </w:rPr>
            </w:pPr>
          </w:p>
        </w:tc>
      </w:tr>
      <w:tr w:rsidR="00D008B4" w:rsidRPr="00126E66" w14:paraId="0886852A" w14:textId="77777777" w:rsidTr="00A42107">
        <w:tc>
          <w:tcPr>
            <w:tcW w:w="3227" w:type="dxa"/>
            <w:tcBorders>
              <w:top w:val="single" w:sz="4" w:space="0" w:color="auto"/>
              <w:left w:val="single" w:sz="4" w:space="0" w:color="auto"/>
              <w:bottom w:val="single" w:sz="4" w:space="0" w:color="auto"/>
              <w:right w:val="single" w:sz="4" w:space="0" w:color="auto"/>
            </w:tcBorders>
            <w:shd w:val="clear" w:color="auto" w:fill="FFFF00"/>
            <w:hideMark/>
          </w:tcPr>
          <w:p w14:paraId="0A657E1E" w14:textId="28197404" w:rsidR="00D008B4" w:rsidRPr="00A42C29" w:rsidRDefault="00D008B4" w:rsidP="00232734">
            <w:pPr>
              <w:rPr>
                <w:rFonts w:asciiTheme="minorHAnsi" w:hAnsiTheme="minorHAnsi" w:cstheme="minorHAnsi"/>
                <w:sz w:val="22"/>
                <w:szCs w:val="22"/>
                <w:lang w:val="en-GB" w:eastAsia="en-US"/>
              </w:rPr>
            </w:pPr>
            <w:r w:rsidRPr="00A42C29">
              <w:rPr>
                <w:rFonts w:asciiTheme="minorHAnsi" w:hAnsiTheme="minorHAnsi" w:cstheme="minorHAnsi"/>
                <w:sz w:val="22"/>
                <w:szCs w:val="22"/>
                <w:lang w:val="en-GB" w:eastAsia="en-US"/>
              </w:rPr>
              <w:t xml:space="preserve">NPCR </w:t>
            </w:r>
            <w:r w:rsidR="002D6B1B">
              <w:rPr>
                <w:rFonts w:asciiTheme="minorHAnsi" w:hAnsiTheme="minorHAnsi" w:cstheme="minorHAnsi"/>
                <w:sz w:val="22"/>
                <w:szCs w:val="22"/>
                <w:lang w:val="en-GB" w:eastAsia="en-US"/>
              </w:rPr>
              <w:t>number + name</w:t>
            </w:r>
          </w:p>
        </w:tc>
        <w:tc>
          <w:tcPr>
            <w:tcW w:w="2551" w:type="dxa"/>
            <w:tcBorders>
              <w:top w:val="single" w:sz="4" w:space="0" w:color="auto"/>
              <w:left w:val="single" w:sz="4" w:space="0" w:color="auto"/>
              <w:bottom w:val="single" w:sz="4" w:space="0" w:color="auto"/>
              <w:right w:val="single" w:sz="4" w:space="0" w:color="auto"/>
            </w:tcBorders>
          </w:tcPr>
          <w:p w14:paraId="1908FAB4" w14:textId="0DAAAD2A" w:rsidR="00D008B4" w:rsidRPr="00126E66" w:rsidRDefault="00D008B4" w:rsidP="00232734">
            <w:pPr>
              <w:rPr>
                <w:rFonts w:asciiTheme="minorHAnsi" w:hAnsiTheme="minorHAnsi" w:cstheme="minorHAnsi"/>
                <w:sz w:val="22"/>
                <w:szCs w:val="22"/>
                <w:lang w:val="en-GB" w:eastAsia="en-US"/>
              </w:rPr>
            </w:pPr>
          </w:p>
        </w:tc>
      </w:tr>
    </w:tbl>
    <w:p w14:paraId="2BAF5175" w14:textId="77777777" w:rsidR="00B92D60" w:rsidRPr="00126E66" w:rsidRDefault="00B92D60" w:rsidP="00B92D60">
      <w:pPr>
        <w:rPr>
          <w:rFonts w:asciiTheme="minorHAnsi" w:hAnsiTheme="minorHAnsi" w:cstheme="minorHAnsi"/>
          <w:sz w:val="16"/>
          <w:szCs w:val="16"/>
          <w:lang w:val="en-GB"/>
        </w:rPr>
      </w:pPr>
    </w:p>
    <w:p w14:paraId="7AB3DEEF" w14:textId="77777777" w:rsidR="00B92D60" w:rsidRPr="00126E66" w:rsidRDefault="00B92D60" w:rsidP="00B92D60">
      <w:pPr>
        <w:rPr>
          <w:rFonts w:asciiTheme="minorHAnsi" w:hAnsiTheme="minorHAnsi" w:cstheme="minorHAnsi"/>
          <w:sz w:val="16"/>
          <w:szCs w:val="16"/>
          <w:lang w:val="en-GB"/>
        </w:rPr>
      </w:pPr>
    </w:p>
    <w:p w14:paraId="6CDB86B0" w14:textId="77777777" w:rsidR="00A77F2E" w:rsidRPr="00126E66" w:rsidRDefault="00A77F2E">
      <w:pPr>
        <w:rPr>
          <w:rFonts w:asciiTheme="minorHAnsi" w:hAnsiTheme="minorHAnsi" w:cstheme="minorHAnsi"/>
          <w:sz w:val="16"/>
          <w:szCs w:val="16"/>
          <w:lang w:val="en-GB"/>
        </w:rPr>
      </w:pPr>
    </w:p>
    <w:sectPr w:rsidR="00A77F2E" w:rsidRPr="00126E6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7176" w14:textId="77777777" w:rsidR="00E93845" w:rsidRDefault="00E93845" w:rsidP="001C2804">
      <w:r>
        <w:separator/>
      </w:r>
    </w:p>
  </w:endnote>
  <w:endnote w:type="continuationSeparator" w:id="0">
    <w:p w14:paraId="22A84214" w14:textId="77777777" w:rsidR="00E93845" w:rsidRDefault="00E93845" w:rsidP="001C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349791031"/>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p w14:paraId="0226F639" w14:textId="0A6850DC" w:rsidR="00E71BBC" w:rsidRPr="00E71BBC" w:rsidRDefault="00D81B86">
            <w:pPr>
              <w:pStyle w:val="Bunntekst"/>
              <w:jc w:val="right"/>
              <w:rPr>
                <w:rFonts w:asciiTheme="minorHAnsi" w:hAnsiTheme="minorHAnsi" w:cstheme="minorHAnsi"/>
                <w:sz w:val="22"/>
                <w:szCs w:val="22"/>
              </w:rPr>
            </w:pPr>
            <w:r>
              <w:rPr>
                <w:rFonts w:asciiTheme="minorHAnsi" w:hAnsiTheme="minorHAnsi" w:cstheme="minorHAnsi"/>
                <w:sz w:val="22"/>
                <w:szCs w:val="22"/>
              </w:rPr>
              <w:t>Page</w:t>
            </w:r>
            <w:r w:rsidR="00E71BBC" w:rsidRPr="00E71BBC">
              <w:rPr>
                <w:rFonts w:asciiTheme="minorHAnsi" w:hAnsiTheme="minorHAnsi" w:cstheme="minorHAnsi"/>
                <w:sz w:val="22"/>
                <w:szCs w:val="22"/>
              </w:rPr>
              <w:t xml:space="preserve"> </w:t>
            </w:r>
            <w:r w:rsidR="00E71BBC" w:rsidRPr="00E71BBC">
              <w:rPr>
                <w:rFonts w:asciiTheme="minorHAnsi" w:hAnsiTheme="minorHAnsi" w:cstheme="minorHAnsi"/>
                <w:b/>
                <w:bCs/>
                <w:sz w:val="22"/>
                <w:szCs w:val="22"/>
              </w:rPr>
              <w:fldChar w:fldCharType="begin"/>
            </w:r>
            <w:r w:rsidR="00E71BBC" w:rsidRPr="00E71BBC">
              <w:rPr>
                <w:rFonts w:asciiTheme="minorHAnsi" w:hAnsiTheme="minorHAnsi" w:cstheme="minorHAnsi"/>
                <w:b/>
                <w:bCs/>
                <w:sz w:val="22"/>
                <w:szCs w:val="22"/>
              </w:rPr>
              <w:instrText xml:space="preserve"> PAGE </w:instrText>
            </w:r>
            <w:r w:rsidR="00E71BBC" w:rsidRPr="00E71BBC">
              <w:rPr>
                <w:rFonts w:asciiTheme="minorHAnsi" w:hAnsiTheme="minorHAnsi" w:cstheme="minorHAnsi"/>
                <w:b/>
                <w:bCs/>
                <w:sz w:val="22"/>
                <w:szCs w:val="22"/>
              </w:rPr>
              <w:fldChar w:fldCharType="separate"/>
            </w:r>
            <w:r w:rsidR="00E71BBC" w:rsidRPr="00E71BBC">
              <w:rPr>
                <w:rFonts w:asciiTheme="minorHAnsi" w:hAnsiTheme="minorHAnsi" w:cstheme="minorHAnsi"/>
                <w:b/>
                <w:bCs/>
                <w:noProof/>
                <w:sz w:val="22"/>
                <w:szCs w:val="22"/>
              </w:rPr>
              <w:t>2</w:t>
            </w:r>
            <w:r w:rsidR="00E71BBC" w:rsidRPr="00E71BBC">
              <w:rPr>
                <w:rFonts w:asciiTheme="minorHAnsi" w:hAnsiTheme="minorHAnsi" w:cstheme="minorHAnsi"/>
                <w:b/>
                <w:bCs/>
                <w:sz w:val="22"/>
                <w:szCs w:val="22"/>
              </w:rPr>
              <w:fldChar w:fldCharType="end"/>
            </w:r>
            <w:r w:rsidR="00E71BBC" w:rsidRPr="00E71BBC">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sidR="00E71BBC" w:rsidRPr="00E71BBC">
              <w:rPr>
                <w:rFonts w:asciiTheme="minorHAnsi" w:hAnsiTheme="minorHAnsi" w:cstheme="minorHAnsi"/>
                <w:sz w:val="22"/>
                <w:szCs w:val="22"/>
              </w:rPr>
              <w:t xml:space="preserve"> </w:t>
            </w:r>
            <w:r w:rsidR="00E71BBC" w:rsidRPr="00E71BBC">
              <w:rPr>
                <w:rFonts w:asciiTheme="minorHAnsi" w:hAnsiTheme="minorHAnsi" w:cstheme="minorHAnsi"/>
                <w:b/>
                <w:bCs/>
                <w:sz w:val="22"/>
                <w:szCs w:val="22"/>
              </w:rPr>
              <w:fldChar w:fldCharType="begin"/>
            </w:r>
            <w:r w:rsidR="00E71BBC" w:rsidRPr="00E71BBC">
              <w:rPr>
                <w:rFonts w:asciiTheme="minorHAnsi" w:hAnsiTheme="minorHAnsi" w:cstheme="minorHAnsi"/>
                <w:b/>
                <w:bCs/>
                <w:sz w:val="22"/>
                <w:szCs w:val="22"/>
              </w:rPr>
              <w:instrText xml:space="preserve"> NUMPAGES  </w:instrText>
            </w:r>
            <w:r w:rsidR="00E71BBC" w:rsidRPr="00E71BBC">
              <w:rPr>
                <w:rFonts w:asciiTheme="minorHAnsi" w:hAnsiTheme="minorHAnsi" w:cstheme="minorHAnsi"/>
                <w:b/>
                <w:bCs/>
                <w:sz w:val="22"/>
                <w:szCs w:val="22"/>
              </w:rPr>
              <w:fldChar w:fldCharType="separate"/>
            </w:r>
            <w:r w:rsidR="00E71BBC" w:rsidRPr="00E71BBC">
              <w:rPr>
                <w:rFonts w:asciiTheme="minorHAnsi" w:hAnsiTheme="minorHAnsi" w:cstheme="minorHAnsi"/>
                <w:b/>
                <w:bCs/>
                <w:noProof/>
                <w:sz w:val="22"/>
                <w:szCs w:val="22"/>
              </w:rPr>
              <w:t>2</w:t>
            </w:r>
            <w:r w:rsidR="00E71BBC" w:rsidRPr="00E71BBC">
              <w:rPr>
                <w:rFonts w:asciiTheme="minorHAnsi" w:hAnsiTheme="minorHAnsi" w:cstheme="minorHAnsi"/>
                <w:b/>
                <w:bCs/>
                <w:sz w:val="22"/>
                <w:szCs w:val="22"/>
              </w:rPr>
              <w:fldChar w:fldCharType="end"/>
            </w:r>
          </w:p>
        </w:sdtContent>
      </w:sdt>
    </w:sdtContent>
  </w:sdt>
  <w:p w14:paraId="37CCC631" w14:textId="77777777" w:rsidR="00E71BBC" w:rsidRDefault="00E71B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C478" w14:textId="77777777" w:rsidR="00E93845" w:rsidRDefault="00E93845" w:rsidP="001C2804">
      <w:r>
        <w:separator/>
      </w:r>
    </w:p>
  </w:footnote>
  <w:footnote w:type="continuationSeparator" w:id="0">
    <w:p w14:paraId="2D8D1C9A" w14:textId="77777777" w:rsidR="00E93845" w:rsidRDefault="00E93845" w:rsidP="001C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6D99" w14:textId="5D4FE710" w:rsidR="001C2804" w:rsidRPr="00E71BBC" w:rsidRDefault="001C2804" w:rsidP="0089548B">
    <w:pPr>
      <w:pStyle w:val="Topptekst"/>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0168"/>
    <w:multiLevelType w:val="hybridMultilevel"/>
    <w:tmpl w:val="5EB6F080"/>
    <w:lvl w:ilvl="0" w:tplc="1ECA94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54CF7"/>
    <w:multiLevelType w:val="hybridMultilevel"/>
    <w:tmpl w:val="C144FD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E51D8D"/>
    <w:multiLevelType w:val="hybridMultilevel"/>
    <w:tmpl w:val="B2DC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6252A"/>
    <w:multiLevelType w:val="hybridMultilevel"/>
    <w:tmpl w:val="FC0E6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6334FB"/>
    <w:multiLevelType w:val="hybridMultilevel"/>
    <w:tmpl w:val="5BEAAF7A"/>
    <w:lvl w:ilvl="0" w:tplc="1ECA94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B1039"/>
    <w:multiLevelType w:val="hybridMultilevel"/>
    <w:tmpl w:val="DFCE9558"/>
    <w:lvl w:ilvl="0" w:tplc="1ECA94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85BE0"/>
    <w:multiLevelType w:val="hybridMultilevel"/>
    <w:tmpl w:val="C85C05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E64060D"/>
    <w:multiLevelType w:val="hybridMultilevel"/>
    <w:tmpl w:val="1D5CD460"/>
    <w:lvl w:ilvl="0" w:tplc="0414000F">
      <w:start w:val="1"/>
      <w:numFmt w:val="decimal"/>
      <w:lvlText w:val="%1."/>
      <w:lvlJc w:val="left"/>
      <w:pPr>
        <w:ind w:left="360" w:hanging="360"/>
      </w:pPr>
    </w:lvl>
    <w:lvl w:ilvl="1" w:tplc="ECCCF790">
      <w:start w:val="1"/>
      <w:numFmt w:val="lowerLetter"/>
      <w:lvlText w:val="%2."/>
      <w:lvlJc w:val="left"/>
      <w:pPr>
        <w:ind w:left="1080" w:hanging="360"/>
      </w:pPr>
      <w:rPr>
        <w:lang w:val="nb-NO"/>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7F6475E3"/>
    <w:multiLevelType w:val="hybridMultilevel"/>
    <w:tmpl w:val="90FEE336"/>
    <w:lvl w:ilvl="0" w:tplc="1ECA94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888944">
    <w:abstractNumId w:val="7"/>
  </w:num>
  <w:num w:numId="2" w16cid:durableId="1411467378">
    <w:abstractNumId w:val="6"/>
  </w:num>
  <w:num w:numId="3" w16cid:durableId="1417942591">
    <w:abstractNumId w:val="1"/>
  </w:num>
  <w:num w:numId="4" w16cid:durableId="1918785179">
    <w:abstractNumId w:val="3"/>
  </w:num>
  <w:num w:numId="5" w16cid:durableId="45767009">
    <w:abstractNumId w:val="2"/>
  </w:num>
  <w:num w:numId="6" w16cid:durableId="495271423">
    <w:abstractNumId w:val="5"/>
  </w:num>
  <w:num w:numId="7" w16cid:durableId="1119953835">
    <w:abstractNumId w:val="8"/>
  </w:num>
  <w:num w:numId="8" w16cid:durableId="1885672419">
    <w:abstractNumId w:val="0"/>
  </w:num>
  <w:num w:numId="9" w16cid:durableId="308677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E"/>
    <w:rsid w:val="00001AF3"/>
    <w:rsid w:val="000210A9"/>
    <w:rsid w:val="00045707"/>
    <w:rsid w:val="000458F9"/>
    <w:rsid w:val="00051493"/>
    <w:rsid w:val="00054419"/>
    <w:rsid w:val="00071AA5"/>
    <w:rsid w:val="000749E6"/>
    <w:rsid w:val="000D0161"/>
    <w:rsid w:val="000E2CEB"/>
    <w:rsid w:val="000E5993"/>
    <w:rsid w:val="00126E66"/>
    <w:rsid w:val="00140C36"/>
    <w:rsid w:val="00170425"/>
    <w:rsid w:val="00184BA5"/>
    <w:rsid w:val="001863F1"/>
    <w:rsid w:val="00187EE8"/>
    <w:rsid w:val="001A0073"/>
    <w:rsid w:val="001A4DF1"/>
    <w:rsid w:val="001C2804"/>
    <w:rsid w:val="001C2D4D"/>
    <w:rsid w:val="001D16F0"/>
    <w:rsid w:val="001E5D99"/>
    <w:rsid w:val="00232734"/>
    <w:rsid w:val="002345ED"/>
    <w:rsid w:val="00241673"/>
    <w:rsid w:val="00243FDD"/>
    <w:rsid w:val="00245957"/>
    <w:rsid w:val="00250AE3"/>
    <w:rsid w:val="00255074"/>
    <w:rsid w:val="00282CFD"/>
    <w:rsid w:val="0028348F"/>
    <w:rsid w:val="002B5EB2"/>
    <w:rsid w:val="002D65F5"/>
    <w:rsid w:val="002D6B1B"/>
    <w:rsid w:val="002E4083"/>
    <w:rsid w:val="002E4A89"/>
    <w:rsid w:val="002F1AEA"/>
    <w:rsid w:val="00300A41"/>
    <w:rsid w:val="00303685"/>
    <w:rsid w:val="0033345E"/>
    <w:rsid w:val="00345A6B"/>
    <w:rsid w:val="0035042A"/>
    <w:rsid w:val="0036332C"/>
    <w:rsid w:val="00364667"/>
    <w:rsid w:val="00375776"/>
    <w:rsid w:val="003A304D"/>
    <w:rsid w:val="003B36E0"/>
    <w:rsid w:val="003C2E65"/>
    <w:rsid w:val="004225CF"/>
    <w:rsid w:val="004269DA"/>
    <w:rsid w:val="004301A5"/>
    <w:rsid w:val="00454994"/>
    <w:rsid w:val="00470876"/>
    <w:rsid w:val="00472ED8"/>
    <w:rsid w:val="00484496"/>
    <w:rsid w:val="00484E35"/>
    <w:rsid w:val="004921F8"/>
    <w:rsid w:val="00494B16"/>
    <w:rsid w:val="004A3D91"/>
    <w:rsid w:val="004B2A6C"/>
    <w:rsid w:val="004B302B"/>
    <w:rsid w:val="004C2F69"/>
    <w:rsid w:val="004E7686"/>
    <w:rsid w:val="004F6C29"/>
    <w:rsid w:val="00545B9D"/>
    <w:rsid w:val="00553B50"/>
    <w:rsid w:val="0056016B"/>
    <w:rsid w:val="005647DB"/>
    <w:rsid w:val="00574F99"/>
    <w:rsid w:val="005E75A1"/>
    <w:rsid w:val="006013E4"/>
    <w:rsid w:val="00621D0F"/>
    <w:rsid w:val="00640825"/>
    <w:rsid w:val="006433ED"/>
    <w:rsid w:val="00660262"/>
    <w:rsid w:val="00660EDE"/>
    <w:rsid w:val="00670907"/>
    <w:rsid w:val="006761AA"/>
    <w:rsid w:val="00686604"/>
    <w:rsid w:val="00692E46"/>
    <w:rsid w:val="006A1A09"/>
    <w:rsid w:val="006B3A7B"/>
    <w:rsid w:val="006F3A36"/>
    <w:rsid w:val="006F7A03"/>
    <w:rsid w:val="007123AF"/>
    <w:rsid w:val="00727E0C"/>
    <w:rsid w:val="007329B4"/>
    <w:rsid w:val="007337E8"/>
    <w:rsid w:val="00743172"/>
    <w:rsid w:val="00754F30"/>
    <w:rsid w:val="008105DE"/>
    <w:rsid w:val="00853EDC"/>
    <w:rsid w:val="0087031B"/>
    <w:rsid w:val="00885DA1"/>
    <w:rsid w:val="0089548B"/>
    <w:rsid w:val="0089663C"/>
    <w:rsid w:val="008A26CB"/>
    <w:rsid w:val="008D0742"/>
    <w:rsid w:val="008E0B49"/>
    <w:rsid w:val="0090233D"/>
    <w:rsid w:val="00917138"/>
    <w:rsid w:val="00920447"/>
    <w:rsid w:val="009405CB"/>
    <w:rsid w:val="009666A9"/>
    <w:rsid w:val="00976A9A"/>
    <w:rsid w:val="009A0E4A"/>
    <w:rsid w:val="009B2511"/>
    <w:rsid w:val="009C2361"/>
    <w:rsid w:val="009C471F"/>
    <w:rsid w:val="009D1ABB"/>
    <w:rsid w:val="009D2400"/>
    <w:rsid w:val="009D3919"/>
    <w:rsid w:val="00A06395"/>
    <w:rsid w:val="00A1422B"/>
    <w:rsid w:val="00A23C18"/>
    <w:rsid w:val="00A25CB2"/>
    <w:rsid w:val="00A42107"/>
    <w:rsid w:val="00A42C29"/>
    <w:rsid w:val="00A5172B"/>
    <w:rsid w:val="00A57BE4"/>
    <w:rsid w:val="00A64260"/>
    <w:rsid w:val="00A77F2E"/>
    <w:rsid w:val="00A86121"/>
    <w:rsid w:val="00AA39EA"/>
    <w:rsid w:val="00AB055D"/>
    <w:rsid w:val="00AD74BA"/>
    <w:rsid w:val="00AE0D31"/>
    <w:rsid w:val="00AF066A"/>
    <w:rsid w:val="00B25083"/>
    <w:rsid w:val="00B4205F"/>
    <w:rsid w:val="00B44D0B"/>
    <w:rsid w:val="00B51B3B"/>
    <w:rsid w:val="00B92D60"/>
    <w:rsid w:val="00B96DA1"/>
    <w:rsid w:val="00BE2808"/>
    <w:rsid w:val="00BE28A4"/>
    <w:rsid w:val="00BF4C04"/>
    <w:rsid w:val="00C05F27"/>
    <w:rsid w:val="00C32386"/>
    <w:rsid w:val="00C41CA7"/>
    <w:rsid w:val="00C53376"/>
    <w:rsid w:val="00C61FBE"/>
    <w:rsid w:val="00C64555"/>
    <w:rsid w:val="00C97F30"/>
    <w:rsid w:val="00CB4E34"/>
    <w:rsid w:val="00CB6AD1"/>
    <w:rsid w:val="00CB7195"/>
    <w:rsid w:val="00CC77BD"/>
    <w:rsid w:val="00D008B4"/>
    <w:rsid w:val="00D141E1"/>
    <w:rsid w:val="00D20283"/>
    <w:rsid w:val="00D2741C"/>
    <w:rsid w:val="00D81B86"/>
    <w:rsid w:val="00D846F7"/>
    <w:rsid w:val="00DB4F95"/>
    <w:rsid w:val="00DD6039"/>
    <w:rsid w:val="00DF3085"/>
    <w:rsid w:val="00E131FF"/>
    <w:rsid w:val="00E15174"/>
    <w:rsid w:val="00E36F9F"/>
    <w:rsid w:val="00E44031"/>
    <w:rsid w:val="00E5427A"/>
    <w:rsid w:val="00E71BBC"/>
    <w:rsid w:val="00E75527"/>
    <w:rsid w:val="00E93845"/>
    <w:rsid w:val="00EB5BCF"/>
    <w:rsid w:val="00EE69DF"/>
    <w:rsid w:val="00EF74BC"/>
    <w:rsid w:val="00F12C50"/>
    <w:rsid w:val="00F16A48"/>
    <w:rsid w:val="00F248BD"/>
    <w:rsid w:val="00F268BE"/>
    <w:rsid w:val="00F33CD3"/>
    <w:rsid w:val="00F74D42"/>
    <w:rsid w:val="00FA6A8A"/>
    <w:rsid w:val="00FC6EEF"/>
    <w:rsid w:val="00FE2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0E0"/>
  <w15:chartTrackingRefBased/>
  <w15:docId w15:val="{4BBFD1CA-D699-4780-8E46-0A8B4D18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F8"/>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001AF3"/>
    <w:pPr>
      <w:keepNext/>
      <w:keepLines/>
      <w:spacing w:before="240"/>
      <w:outlineLvl w:val="0"/>
    </w:pPr>
    <w:rPr>
      <w:rFonts w:asciiTheme="minorHAnsi" w:eastAsiaTheme="majorEastAsia" w:hAnsiTheme="minorHAnsi" w:cstheme="minorHAnsi"/>
      <w:color w:val="127575"/>
      <w:sz w:val="32"/>
      <w:szCs w:val="32"/>
    </w:rPr>
  </w:style>
  <w:style w:type="paragraph" w:styleId="Overskrift2">
    <w:name w:val="heading 2"/>
    <w:basedOn w:val="Normal"/>
    <w:next w:val="Normal"/>
    <w:link w:val="Overskrift2Tegn"/>
    <w:uiPriority w:val="9"/>
    <w:unhideWhenUsed/>
    <w:qFormat/>
    <w:rsid w:val="00001AF3"/>
    <w:pPr>
      <w:keepNext/>
      <w:keepLines/>
      <w:spacing w:before="40"/>
      <w:outlineLvl w:val="1"/>
    </w:pPr>
    <w:rPr>
      <w:rFonts w:asciiTheme="majorHAnsi" w:eastAsiaTheme="majorEastAsia" w:hAnsiTheme="majorHAnsi" w:cstheme="majorBidi"/>
      <w:color w:val="127575"/>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B92D60"/>
    <w:rPr>
      <w:color w:val="0563C1" w:themeColor="hyperlink"/>
      <w:u w:val="single"/>
    </w:rPr>
  </w:style>
  <w:style w:type="table" w:styleId="Tabellrutenett">
    <w:name w:val="Table Grid"/>
    <w:basedOn w:val="Vanligtabell"/>
    <w:uiPriority w:val="59"/>
    <w:rsid w:val="00B92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01AF3"/>
    <w:rPr>
      <w:rFonts w:eastAsiaTheme="majorEastAsia" w:cstheme="minorHAnsi"/>
      <w:color w:val="127575"/>
      <w:sz w:val="32"/>
      <w:szCs w:val="32"/>
      <w:lang w:eastAsia="nb-NO"/>
    </w:rPr>
  </w:style>
  <w:style w:type="paragraph" w:styleId="Listeavsnitt">
    <w:name w:val="List Paragraph"/>
    <w:basedOn w:val="Normal"/>
    <w:uiPriority w:val="34"/>
    <w:qFormat/>
    <w:rsid w:val="00250AE3"/>
    <w:pPr>
      <w:ind w:left="720"/>
      <w:contextualSpacing/>
    </w:pPr>
  </w:style>
  <w:style w:type="character" w:customStyle="1" w:styleId="tlid-translation">
    <w:name w:val="tlid-translation"/>
    <w:basedOn w:val="Standardskriftforavsnitt"/>
    <w:rsid w:val="00303685"/>
  </w:style>
  <w:style w:type="character" w:styleId="Merknadsreferanse">
    <w:name w:val="annotation reference"/>
    <w:basedOn w:val="Standardskriftforavsnitt"/>
    <w:uiPriority w:val="99"/>
    <w:semiHidden/>
    <w:unhideWhenUsed/>
    <w:rsid w:val="00E5427A"/>
    <w:rPr>
      <w:sz w:val="16"/>
      <w:szCs w:val="16"/>
    </w:rPr>
  </w:style>
  <w:style w:type="paragraph" w:styleId="Merknadstekst">
    <w:name w:val="annotation text"/>
    <w:basedOn w:val="Normal"/>
    <w:link w:val="MerknadstekstTegn"/>
    <w:uiPriority w:val="99"/>
    <w:unhideWhenUsed/>
    <w:rsid w:val="00E5427A"/>
  </w:style>
  <w:style w:type="character" w:customStyle="1" w:styleId="MerknadstekstTegn">
    <w:name w:val="Merknadstekst Tegn"/>
    <w:basedOn w:val="Standardskriftforavsnitt"/>
    <w:link w:val="Merknadstekst"/>
    <w:uiPriority w:val="99"/>
    <w:rsid w:val="00E5427A"/>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E5427A"/>
    <w:rPr>
      <w:b/>
      <w:bCs/>
    </w:rPr>
  </w:style>
  <w:style w:type="character" w:customStyle="1" w:styleId="KommentaremneTegn">
    <w:name w:val="Kommentaremne Tegn"/>
    <w:basedOn w:val="MerknadstekstTegn"/>
    <w:link w:val="Kommentaremne"/>
    <w:uiPriority w:val="99"/>
    <w:semiHidden/>
    <w:rsid w:val="00E5427A"/>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E5427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427A"/>
    <w:rPr>
      <w:rFonts w:ascii="Segoe UI" w:eastAsia="Times New Roman" w:hAnsi="Segoe UI" w:cs="Segoe UI"/>
      <w:sz w:val="18"/>
      <w:szCs w:val="18"/>
      <w:lang w:eastAsia="nb-NO"/>
    </w:rPr>
  </w:style>
  <w:style w:type="character" w:customStyle="1" w:styleId="Overskrift2Tegn">
    <w:name w:val="Overskrift 2 Tegn"/>
    <w:basedOn w:val="Standardskriftforavsnitt"/>
    <w:link w:val="Overskrift2"/>
    <w:uiPriority w:val="9"/>
    <w:rsid w:val="00001AF3"/>
    <w:rPr>
      <w:rFonts w:asciiTheme="majorHAnsi" w:eastAsiaTheme="majorEastAsia" w:hAnsiTheme="majorHAnsi" w:cstheme="majorBidi"/>
      <w:color w:val="127575"/>
      <w:sz w:val="26"/>
      <w:szCs w:val="26"/>
      <w:lang w:eastAsia="nb-NO"/>
    </w:rPr>
  </w:style>
  <w:style w:type="paragraph" w:styleId="Tittel">
    <w:name w:val="Title"/>
    <w:basedOn w:val="Normal"/>
    <w:next w:val="Normal"/>
    <w:link w:val="TittelTegn"/>
    <w:uiPriority w:val="10"/>
    <w:qFormat/>
    <w:rsid w:val="0089663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663C"/>
    <w:rPr>
      <w:rFonts w:asciiTheme="majorHAnsi" w:eastAsiaTheme="majorEastAsia" w:hAnsiTheme="majorHAnsi" w:cstheme="majorBidi"/>
      <w:spacing w:val="-10"/>
      <w:kern w:val="28"/>
      <w:sz w:val="56"/>
      <w:szCs w:val="56"/>
      <w:lang w:eastAsia="nb-NO"/>
    </w:rPr>
  </w:style>
  <w:style w:type="character" w:styleId="Ulstomtale">
    <w:name w:val="Unresolved Mention"/>
    <w:basedOn w:val="Standardskriftforavsnitt"/>
    <w:uiPriority w:val="99"/>
    <w:semiHidden/>
    <w:unhideWhenUsed/>
    <w:rsid w:val="001C2804"/>
    <w:rPr>
      <w:color w:val="605E5C"/>
      <w:shd w:val="clear" w:color="auto" w:fill="E1DFDD"/>
    </w:rPr>
  </w:style>
  <w:style w:type="paragraph" w:styleId="Topptekst">
    <w:name w:val="header"/>
    <w:basedOn w:val="Normal"/>
    <w:link w:val="TopptekstTegn"/>
    <w:uiPriority w:val="99"/>
    <w:unhideWhenUsed/>
    <w:rsid w:val="001C2804"/>
    <w:pPr>
      <w:tabs>
        <w:tab w:val="center" w:pos="4703"/>
        <w:tab w:val="right" w:pos="9406"/>
      </w:tabs>
    </w:pPr>
  </w:style>
  <w:style w:type="character" w:customStyle="1" w:styleId="TopptekstTegn">
    <w:name w:val="Topptekst Tegn"/>
    <w:basedOn w:val="Standardskriftforavsnitt"/>
    <w:link w:val="Topptekst"/>
    <w:uiPriority w:val="99"/>
    <w:rsid w:val="001C2804"/>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1C2804"/>
    <w:pPr>
      <w:tabs>
        <w:tab w:val="center" w:pos="4703"/>
        <w:tab w:val="right" w:pos="9406"/>
      </w:tabs>
    </w:pPr>
  </w:style>
  <w:style w:type="character" w:customStyle="1" w:styleId="BunntekstTegn">
    <w:name w:val="Bunntekst Tegn"/>
    <w:basedOn w:val="Standardskriftforavsnitt"/>
    <w:link w:val="Bunntekst"/>
    <w:uiPriority w:val="99"/>
    <w:rsid w:val="001C2804"/>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9791">
      <w:bodyDiv w:val="1"/>
      <w:marLeft w:val="0"/>
      <w:marRight w:val="0"/>
      <w:marTop w:val="0"/>
      <w:marBottom w:val="0"/>
      <w:divBdr>
        <w:top w:val="none" w:sz="0" w:space="0" w:color="auto"/>
        <w:left w:val="none" w:sz="0" w:space="0" w:color="auto"/>
        <w:bottom w:val="none" w:sz="0" w:space="0" w:color="auto"/>
        <w:right w:val="none" w:sz="0" w:space="0" w:color="auto"/>
      </w:divBdr>
    </w:div>
    <w:div w:id="1476143883">
      <w:bodyDiv w:val="1"/>
      <w:marLeft w:val="0"/>
      <w:marRight w:val="0"/>
      <w:marTop w:val="0"/>
      <w:marBottom w:val="0"/>
      <w:divBdr>
        <w:top w:val="none" w:sz="0" w:space="0" w:color="auto"/>
        <w:left w:val="none" w:sz="0" w:space="0" w:color="auto"/>
        <w:bottom w:val="none" w:sz="0" w:space="0" w:color="auto"/>
        <w:right w:val="none" w:sz="0" w:space="0" w:color="auto"/>
      </w:divBdr>
    </w:div>
    <w:div w:id="1502701433">
      <w:bodyDiv w:val="1"/>
      <w:marLeft w:val="0"/>
      <w:marRight w:val="0"/>
      <w:marTop w:val="0"/>
      <w:marBottom w:val="0"/>
      <w:divBdr>
        <w:top w:val="none" w:sz="0" w:space="0" w:color="auto"/>
        <w:left w:val="none" w:sz="0" w:space="0" w:color="auto"/>
        <w:bottom w:val="none" w:sz="0" w:space="0" w:color="auto"/>
        <w:right w:val="none" w:sz="0" w:space="0" w:color="auto"/>
      </w:divBdr>
    </w:div>
    <w:div w:id="1595165375">
      <w:bodyDiv w:val="1"/>
      <w:marLeft w:val="0"/>
      <w:marRight w:val="0"/>
      <w:marTop w:val="0"/>
      <w:marBottom w:val="0"/>
      <w:divBdr>
        <w:top w:val="none" w:sz="0" w:space="0" w:color="auto"/>
        <w:left w:val="none" w:sz="0" w:space="0" w:color="auto"/>
        <w:bottom w:val="none" w:sz="0" w:space="0" w:color="auto"/>
        <w:right w:val="none" w:sz="0" w:space="0" w:color="auto"/>
      </w:divBdr>
    </w:div>
    <w:div w:id="18406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d-norg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ca.t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8901DDA404B3147B30428AAD1F76B80" ma:contentTypeVersion="16" ma:contentTypeDescription="Opprett et nytt dokument." ma:contentTypeScope="" ma:versionID="83c3ac751a0df31a2e4644c24bea83c0">
  <xsd:schema xmlns:xsd="http://www.w3.org/2001/XMLSchema" xmlns:xs="http://www.w3.org/2001/XMLSchema" xmlns:p="http://schemas.microsoft.com/office/2006/metadata/properties" xmlns:ns2="18537681-26dd-47a1-a248-169777e94523" xmlns:ns3="5663ab51-66d3-45d8-b2b6-c3b496cf3b8c" targetNamespace="http://schemas.microsoft.com/office/2006/metadata/properties" ma:root="true" ma:fieldsID="4d1fdcde1a0a731127defd700a1ea7fb" ns2:_="" ns3:_="">
    <xsd:import namespace="18537681-26dd-47a1-a248-169777e94523"/>
    <xsd:import namespace="5663ab51-66d3-45d8-b2b6-c3b496cf3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37681-26dd-47a1-a248-169777e94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6ddb294-d5d7-41f4-b152-2424103ba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3ab51-66d3-45d8-b2b6-c3b496cf3b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7c51dc-f9c7-4ab3-814a-3b2d97e47dc0}" ma:internalName="TaxCatchAll" ma:showField="CatchAllData" ma:web="5663ab51-66d3-45d8-b2b6-c3b496cf3b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537681-26dd-47a1-a248-169777e94523">
      <Terms xmlns="http://schemas.microsoft.com/office/infopath/2007/PartnerControls"/>
    </lcf76f155ced4ddcb4097134ff3c332f>
    <TaxCatchAll xmlns="5663ab51-66d3-45d8-b2b6-c3b496cf3b8c" xsi:nil="true"/>
  </documentManagement>
</p:properties>
</file>

<file path=customXml/itemProps1.xml><?xml version="1.0" encoding="utf-8"?>
<ds:datastoreItem xmlns:ds="http://schemas.openxmlformats.org/officeDocument/2006/customXml" ds:itemID="{40B8A6EC-3DAF-4213-9828-BD2CB8C0507E}">
  <ds:schemaRefs>
    <ds:schemaRef ds:uri="http://schemas.openxmlformats.org/officeDocument/2006/bibliography"/>
  </ds:schemaRefs>
</ds:datastoreItem>
</file>

<file path=customXml/itemProps2.xml><?xml version="1.0" encoding="utf-8"?>
<ds:datastoreItem xmlns:ds="http://schemas.openxmlformats.org/officeDocument/2006/customXml" ds:itemID="{1EA99497-B48A-419C-880D-B9445712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37681-26dd-47a1-a248-169777e94523"/>
    <ds:schemaRef ds:uri="5663ab51-66d3-45d8-b2b6-c3b496cf3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640D5-8AA1-405D-9E41-F478F7665B2D}">
  <ds:schemaRefs>
    <ds:schemaRef ds:uri="http://schemas.microsoft.com/sharepoint/v3/contenttype/forms"/>
  </ds:schemaRefs>
</ds:datastoreItem>
</file>

<file path=customXml/itemProps4.xml><?xml version="1.0" encoding="utf-8"?>
<ds:datastoreItem xmlns:ds="http://schemas.openxmlformats.org/officeDocument/2006/customXml" ds:itemID="{462988DF-CCC3-4578-B3A6-9BF0B95653C6}">
  <ds:schemaRefs>
    <ds:schemaRef ds:uri="http://schemas.microsoft.com/office/2006/metadata/properties"/>
    <ds:schemaRef ds:uri="http://schemas.microsoft.com/office/infopath/2007/PartnerControls"/>
    <ds:schemaRef ds:uri="18537681-26dd-47a1-a248-169777e94523"/>
    <ds:schemaRef ds:uri="5663ab51-66d3-45d8-b2b6-c3b496cf3b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Vold</dc:creator>
  <cp:keywords/>
  <dc:description/>
  <cp:lastModifiedBy>Caecilia Wernersen</cp:lastModifiedBy>
  <cp:revision>2</cp:revision>
  <cp:lastPrinted>2022-10-06T13:32:00Z</cp:lastPrinted>
  <dcterms:created xsi:type="dcterms:W3CDTF">2024-03-08T13:03:00Z</dcterms:created>
  <dcterms:modified xsi:type="dcterms:W3CDTF">2024-03-08T13:03:00Z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0x010100B8901DDA404B3147B30428AAD1F76B80</vt:lpwstr>
  </property>
  <property fmtid="{D5CDD505-2E9C-101B-9397-08002B2CF9AE}" pid="3" name="MediaServiceImageTags">
    <vt:lpwstr/>
  </property>
</Properties>
</file>